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DF" w:rsidRPr="007F3BDF" w:rsidRDefault="007F3BDF" w:rsidP="007F3B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>Список профессиональных изданий,</w:t>
      </w:r>
    </w:p>
    <w:p w:rsidR="007F3BDF" w:rsidRPr="007F3BDF" w:rsidRDefault="007F3BDF" w:rsidP="007F3B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>поступивших в Научно-методический отдел МГОУНБ</w:t>
      </w:r>
    </w:p>
    <w:p w:rsidR="007F3BDF" w:rsidRDefault="007F3BDF" w:rsidP="007F3B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="009D5BE8">
        <w:rPr>
          <w:rFonts w:ascii="Times New Roman" w:hAnsi="Times New Roman" w:cs="Times New Roman"/>
          <w:b/>
          <w:sz w:val="28"/>
          <w:szCs w:val="28"/>
        </w:rPr>
        <w:t>январ</w:t>
      </w:r>
      <w:r w:rsidR="0021277D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="009D5BE8">
        <w:rPr>
          <w:rFonts w:ascii="Times New Roman" w:hAnsi="Times New Roman" w:cs="Times New Roman"/>
          <w:b/>
          <w:sz w:val="28"/>
          <w:szCs w:val="28"/>
        </w:rPr>
        <w:t xml:space="preserve"> 2026 г. </w:t>
      </w:r>
    </w:p>
    <w:p w:rsidR="007F3BDF" w:rsidRDefault="007F3BDF" w:rsidP="007F3BDF">
      <w:pPr>
        <w:pStyle w:val="Default"/>
      </w:pP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Уважаемые коллеги!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С содержанием журналов можно ознакомиться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в электронном каталоге периодических изданий</w:t>
      </w:r>
    </w:p>
    <w:p w:rsidR="007F3BDF" w:rsidRPr="007F3BDF" w:rsidRDefault="0021277D" w:rsidP="007F3BDF">
      <w:pPr>
        <w:pStyle w:val="Default"/>
        <w:jc w:val="center"/>
        <w:rPr>
          <w:i/>
          <w:iCs/>
          <w:sz w:val="22"/>
          <w:szCs w:val="22"/>
        </w:rPr>
      </w:pPr>
      <w:hyperlink r:id="rId5" w:history="1">
        <w:r w:rsidR="001058F1" w:rsidRPr="00136163">
          <w:rPr>
            <w:rStyle w:val="a4"/>
            <w:i/>
            <w:iCs/>
            <w:sz w:val="22"/>
            <w:szCs w:val="22"/>
          </w:rPr>
          <w:t>http://opac.</w:t>
        </w:r>
        <w:r w:rsidR="001058F1" w:rsidRPr="00136163">
          <w:rPr>
            <w:rStyle w:val="a4"/>
            <w:i/>
            <w:iCs/>
            <w:sz w:val="22"/>
            <w:szCs w:val="22"/>
          </w:rPr>
          <w:t>m</w:t>
        </w:r>
        <w:r w:rsidR="001058F1" w:rsidRPr="00136163">
          <w:rPr>
            <w:rStyle w:val="a4"/>
            <w:i/>
            <w:iCs/>
            <w:sz w:val="22"/>
            <w:szCs w:val="22"/>
          </w:rPr>
          <w:t>gounb.ru/wlib/</w:t>
        </w:r>
      </w:hyperlink>
      <w:r w:rsidR="007656CB">
        <w:rPr>
          <w:i/>
          <w:iCs/>
          <w:sz w:val="22"/>
          <w:szCs w:val="22"/>
        </w:rPr>
        <w:t xml:space="preserve"> </w:t>
      </w:r>
      <w:r w:rsidR="001058F1">
        <w:rPr>
          <w:i/>
          <w:iCs/>
          <w:sz w:val="22"/>
          <w:szCs w:val="22"/>
        </w:rPr>
        <w:t xml:space="preserve"> </w:t>
      </w:r>
      <w:r w:rsidR="007F3BDF" w:rsidRPr="007F3BDF">
        <w:rPr>
          <w:i/>
          <w:iCs/>
          <w:sz w:val="22"/>
          <w:szCs w:val="22"/>
        </w:rPr>
        <w:t xml:space="preserve"> (Периодика)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С полными текстами статей можно ознакомиться в базе данных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«Библиотечное дело и информационное обслуживание»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  <w:lang w:val="en-US"/>
        </w:rPr>
      </w:pPr>
      <w:r w:rsidRPr="007F3BDF">
        <w:rPr>
          <w:i/>
          <w:iCs/>
          <w:sz w:val="22"/>
          <w:szCs w:val="22"/>
          <w:lang w:val="en-US"/>
        </w:rPr>
        <w:t>(</w:t>
      </w:r>
      <w:r w:rsidRPr="007F3BDF">
        <w:rPr>
          <w:i/>
          <w:iCs/>
          <w:sz w:val="22"/>
          <w:szCs w:val="22"/>
        </w:rPr>
        <w:t>Универсальные</w:t>
      </w:r>
      <w:r w:rsidRPr="007F3BDF">
        <w:rPr>
          <w:i/>
          <w:iCs/>
          <w:sz w:val="22"/>
          <w:szCs w:val="22"/>
          <w:lang w:val="en-US"/>
        </w:rPr>
        <w:t xml:space="preserve"> </w:t>
      </w:r>
      <w:r w:rsidRPr="007F3BDF">
        <w:rPr>
          <w:i/>
          <w:iCs/>
          <w:sz w:val="22"/>
          <w:szCs w:val="22"/>
        </w:rPr>
        <w:t>базы</w:t>
      </w:r>
      <w:r w:rsidRPr="007F3BDF">
        <w:rPr>
          <w:i/>
          <w:iCs/>
          <w:sz w:val="22"/>
          <w:szCs w:val="22"/>
          <w:lang w:val="en-US"/>
        </w:rPr>
        <w:t xml:space="preserve"> </w:t>
      </w:r>
      <w:r w:rsidRPr="007F3BDF">
        <w:rPr>
          <w:i/>
          <w:iCs/>
          <w:sz w:val="22"/>
          <w:szCs w:val="22"/>
        </w:rPr>
        <w:t>данных</w:t>
      </w:r>
      <w:r w:rsidRPr="007F3BDF">
        <w:rPr>
          <w:i/>
          <w:iCs/>
          <w:sz w:val="22"/>
          <w:szCs w:val="22"/>
          <w:lang w:val="en-US"/>
        </w:rPr>
        <w:t xml:space="preserve"> «</w:t>
      </w:r>
      <w:r w:rsidRPr="007F3BDF">
        <w:rPr>
          <w:i/>
          <w:iCs/>
          <w:sz w:val="22"/>
          <w:szCs w:val="22"/>
        </w:rPr>
        <w:t>ИВИС</w:t>
      </w:r>
      <w:r w:rsidRPr="007F3BDF">
        <w:rPr>
          <w:i/>
          <w:iCs/>
          <w:sz w:val="22"/>
          <w:szCs w:val="22"/>
          <w:lang w:val="en-US"/>
        </w:rPr>
        <w:t xml:space="preserve">», «East View Information Services, </w:t>
      </w:r>
      <w:proofErr w:type="spellStart"/>
      <w:r w:rsidRPr="007F3BDF">
        <w:rPr>
          <w:i/>
          <w:iCs/>
          <w:sz w:val="22"/>
          <w:szCs w:val="22"/>
          <w:lang w:val="en-US"/>
        </w:rPr>
        <w:t>Inc</w:t>
      </w:r>
      <w:proofErr w:type="spellEnd"/>
      <w:r w:rsidRPr="007F3BDF">
        <w:rPr>
          <w:i/>
          <w:iCs/>
          <w:sz w:val="22"/>
          <w:szCs w:val="22"/>
          <w:lang w:val="en-US"/>
        </w:rPr>
        <w:t>»)</w:t>
      </w:r>
    </w:p>
    <w:p w:rsidR="007F3BDF" w:rsidRPr="007F3BDF" w:rsidRDefault="007F3BDF" w:rsidP="007F3BDF">
      <w:pPr>
        <w:pStyle w:val="Default"/>
        <w:jc w:val="center"/>
        <w:rPr>
          <w:i/>
          <w:iCs/>
          <w:sz w:val="22"/>
          <w:szCs w:val="22"/>
        </w:rPr>
      </w:pPr>
      <w:r w:rsidRPr="007F3BDF">
        <w:rPr>
          <w:i/>
          <w:iCs/>
          <w:sz w:val="22"/>
          <w:szCs w:val="22"/>
        </w:rPr>
        <w:t>в Региональном центре Президентской библиотеки.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ДОСТУП из дома для читателей МГОУНБ предоставляется к ресурсу</w:t>
      </w:r>
    </w:p>
    <w:p w:rsidR="007F3BDF" w:rsidRDefault="007F3BDF" w:rsidP="007F3BDF">
      <w:pPr>
        <w:pStyle w:val="a6"/>
        <w:jc w:val="center"/>
        <w:rPr>
          <w:rStyle w:val="a4"/>
          <w:i/>
          <w:iCs/>
        </w:rPr>
      </w:pPr>
      <w:proofErr w:type="gramStart"/>
      <w:r w:rsidRPr="007F3BDF">
        <w:rPr>
          <w:i/>
          <w:iCs/>
        </w:rPr>
        <w:t xml:space="preserve">по логину/паролю, которые можно получить в Региональном центре Президентской библиотеки или через Электронный абонемент </w:t>
      </w:r>
      <w:hyperlink r:id="rId6" w:history="1">
        <w:r w:rsidR="001058F1" w:rsidRPr="00136163">
          <w:rPr>
            <w:rStyle w:val="a4"/>
            <w:i/>
            <w:iCs/>
          </w:rPr>
          <w:t>https://mgo</w:t>
        </w:r>
        <w:r w:rsidR="001058F1" w:rsidRPr="00136163">
          <w:rPr>
            <w:rStyle w:val="a4"/>
            <w:i/>
            <w:iCs/>
          </w:rPr>
          <w:t>u</w:t>
        </w:r>
        <w:r w:rsidR="001058F1" w:rsidRPr="00136163">
          <w:rPr>
            <w:rStyle w:val="a4"/>
            <w:i/>
            <w:iCs/>
          </w:rPr>
          <w:t>nb.ru/elektronnyy-abonement/</w:t>
        </w:r>
      </w:hyperlink>
      <w:proofErr w:type="gramEnd"/>
    </w:p>
    <w:p w:rsidR="00017B61" w:rsidRDefault="00017B61" w:rsidP="007F3BDF">
      <w:pPr>
        <w:pStyle w:val="a6"/>
        <w:jc w:val="center"/>
        <w:rPr>
          <w:i/>
          <w:iCs/>
        </w:rPr>
      </w:pPr>
    </w:p>
    <w:p w:rsidR="001058F1" w:rsidRPr="007F3BDF" w:rsidRDefault="001058F1" w:rsidP="007F3BDF">
      <w:pPr>
        <w:pStyle w:val="a6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2"/>
        <w:gridCol w:w="6399"/>
      </w:tblGrid>
      <w:tr w:rsidR="00EC2A1C" w:rsidRPr="000B77E2" w:rsidTr="003D1611">
        <w:tc>
          <w:tcPr>
            <w:tcW w:w="3172" w:type="dxa"/>
          </w:tcPr>
          <w:p w:rsidR="00EC2A1C" w:rsidRPr="000B77E2" w:rsidRDefault="0054328D" w:rsidP="0054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E2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профессиональных журналов</w:t>
            </w:r>
          </w:p>
        </w:tc>
        <w:tc>
          <w:tcPr>
            <w:tcW w:w="6399" w:type="dxa"/>
          </w:tcPr>
          <w:p w:rsidR="00EC2A1C" w:rsidRPr="000B77E2" w:rsidRDefault="0054328D" w:rsidP="0054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E2">
              <w:rPr>
                <w:rFonts w:ascii="Times New Roman" w:hAnsi="Times New Roman" w:cs="Times New Roman"/>
                <w:b/>
                <w:sz w:val="28"/>
                <w:szCs w:val="28"/>
              </w:rPr>
              <w:t>Ссылки на содержания журналов, Базу ИВИС</w:t>
            </w:r>
          </w:p>
        </w:tc>
      </w:tr>
      <w:tr w:rsidR="00017B61" w:rsidRPr="000B77E2" w:rsidTr="003D1611">
        <w:tc>
          <w:tcPr>
            <w:tcW w:w="3172" w:type="dxa"/>
          </w:tcPr>
          <w:p w:rsidR="00017B61" w:rsidRPr="001904CE" w:rsidRDefault="00017B61" w:rsidP="0010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Библиосфера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052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2025. - № 3</w:t>
            </w:r>
          </w:p>
        </w:tc>
        <w:tc>
          <w:tcPr>
            <w:tcW w:w="6399" w:type="dxa"/>
          </w:tcPr>
          <w:p w:rsidR="00017B61" w:rsidRDefault="00017B61" w:rsidP="00D07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B61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10522C" w:rsidRPr="001904CE" w:rsidRDefault="0010522C" w:rsidP="0010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166C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</w:t>
              </w:r>
              <w:r w:rsidRPr="00166C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</w:t>
              </w:r>
              <w:r w:rsidRPr="00166C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sue/17474155/udb/293</w:t>
              </w:r>
            </w:hyperlink>
          </w:p>
        </w:tc>
      </w:tr>
      <w:tr w:rsidR="00017B61" w:rsidRPr="000B77E2" w:rsidTr="003D1611">
        <w:tc>
          <w:tcPr>
            <w:tcW w:w="3172" w:type="dxa"/>
          </w:tcPr>
          <w:p w:rsidR="00017B61" w:rsidRDefault="00017B61" w:rsidP="00017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Научные и технические библиотеки. - 2025. - </w:t>
            </w:r>
          </w:p>
          <w:p w:rsidR="00017B61" w:rsidRPr="001904CE" w:rsidRDefault="00017B61" w:rsidP="00017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  <w:tc>
          <w:tcPr>
            <w:tcW w:w="6399" w:type="dxa"/>
          </w:tcPr>
          <w:p w:rsidR="00017B61" w:rsidRDefault="00017B61" w:rsidP="00DC5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B61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10522C" w:rsidRDefault="0010522C" w:rsidP="00DC5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166C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</w:t>
              </w:r>
              <w:r w:rsidRPr="00166C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</w:t>
              </w:r>
              <w:r w:rsidRPr="00166C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/browse/issue/17654954/udb/293</w:t>
              </w:r>
            </w:hyperlink>
          </w:p>
          <w:p w:rsidR="0010522C" w:rsidRPr="001904CE" w:rsidRDefault="0010522C" w:rsidP="00DC5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B61" w:rsidRPr="000B77E2" w:rsidTr="003D1611">
        <w:tc>
          <w:tcPr>
            <w:tcW w:w="3172" w:type="dxa"/>
          </w:tcPr>
          <w:p w:rsidR="00017B61" w:rsidRDefault="00017B61" w:rsidP="0010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Независимый библиотечный адвокат. - 2025. - № </w:t>
            </w:r>
            <w:r w:rsidR="001052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99" w:type="dxa"/>
          </w:tcPr>
          <w:p w:rsidR="00017B61" w:rsidRPr="001904CE" w:rsidRDefault="00017B61" w:rsidP="004E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4CE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содержание в </w:t>
            </w:r>
            <w:r w:rsidRPr="00190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OPAC</w:t>
            </w:r>
          </w:p>
          <w:p w:rsidR="00017B61" w:rsidRDefault="0010522C" w:rsidP="004E5D7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9" w:history="1">
              <w:r w:rsidRPr="00166C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</w:t>
              </w:r>
              <w:r w:rsidRPr="00166C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</w:t>
              </w:r>
              <w:r w:rsidRPr="00166C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p://opac.mgounb.ru/</w:t>
              </w:r>
              <w:r w:rsidRPr="00166C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</w:t>
              </w:r>
              <w:r w:rsidRPr="00166C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pacg/soderzh/nbad25_no6.pdf</w:t>
              </w:r>
            </w:hyperlink>
          </w:p>
          <w:p w:rsidR="0010522C" w:rsidRPr="001904CE" w:rsidRDefault="0010522C" w:rsidP="004E5D7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17B61" w:rsidRPr="000B77E2" w:rsidTr="003D1611">
        <w:tc>
          <w:tcPr>
            <w:tcW w:w="3172" w:type="dxa"/>
          </w:tcPr>
          <w:p w:rsidR="00017B61" w:rsidRPr="00017B61" w:rsidRDefault="00017B61" w:rsidP="0010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B61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библиотека. - 2025. - </w:t>
            </w:r>
          </w:p>
          <w:p w:rsidR="00017B61" w:rsidRPr="00017B61" w:rsidRDefault="00017B61" w:rsidP="00017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B61"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  <w:tc>
          <w:tcPr>
            <w:tcW w:w="6399" w:type="dxa"/>
          </w:tcPr>
          <w:p w:rsidR="00017B61" w:rsidRPr="00017B61" w:rsidRDefault="00017B61" w:rsidP="0010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B61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017B61" w:rsidRDefault="0010522C" w:rsidP="00017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166C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</w:t>
              </w:r>
              <w:r w:rsidRPr="00166C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166C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ru/browse/issue/17655294/udb/293</w:t>
              </w:r>
            </w:hyperlink>
          </w:p>
          <w:p w:rsidR="0010522C" w:rsidRPr="00017B61" w:rsidRDefault="0010522C" w:rsidP="00017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B61" w:rsidRPr="000B77E2" w:rsidTr="003D1611">
        <w:tc>
          <w:tcPr>
            <w:tcW w:w="3172" w:type="dxa"/>
          </w:tcPr>
          <w:p w:rsidR="00017B61" w:rsidRPr="00017B61" w:rsidRDefault="00017B61" w:rsidP="00017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B61">
              <w:rPr>
                <w:rFonts w:ascii="Times New Roman" w:hAnsi="Times New Roman" w:cs="Times New Roman"/>
                <w:sz w:val="28"/>
                <w:szCs w:val="28"/>
              </w:rPr>
              <w:t>Школьная библиотека. - 2025. - № 5</w:t>
            </w:r>
          </w:p>
        </w:tc>
        <w:tc>
          <w:tcPr>
            <w:tcW w:w="6399" w:type="dxa"/>
          </w:tcPr>
          <w:p w:rsidR="00017B61" w:rsidRDefault="0010522C" w:rsidP="0010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22C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10522C" w:rsidRPr="00017B61" w:rsidRDefault="0010522C" w:rsidP="0010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166C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</w:t>
              </w:r>
              <w:bookmarkStart w:id="0" w:name="_GoBack"/>
              <w:bookmarkEnd w:id="0"/>
              <w:r w:rsidRPr="00166C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166C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ru/browse/issue/18020914/udb/293</w:t>
              </w:r>
            </w:hyperlink>
          </w:p>
        </w:tc>
      </w:tr>
    </w:tbl>
    <w:p w:rsidR="00EC2A1C" w:rsidRPr="00B241DE" w:rsidRDefault="00EC2A1C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C2A1C" w:rsidRPr="00B2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D8"/>
    <w:rsid w:val="00017B61"/>
    <w:rsid w:val="000A1249"/>
    <w:rsid w:val="000B77E2"/>
    <w:rsid w:val="000F23CC"/>
    <w:rsid w:val="001029FD"/>
    <w:rsid w:val="00105043"/>
    <w:rsid w:val="0010522C"/>
    <w:rsid w:val="001058F1"/>
    <w:rsid w:val="001126B4"/>
    <w:rsid w:val="001904CE"/>
    <w:rsid w:val="001937F2"/>
    <w:rsid w:val="001937FE"/>
    <w:rsid w:val="001B1CA9"/>
    <w:rsid w:val="0021277D"/>
    <w:rsid w:val="002A12ED"/>
    <w:rsid w:val="002C01AF"/>
    <w:rsid w:val="00300B17"/>
    <w:rsid w:val="0031200E"/>
    <w:rsid w:val="0034355D"/>
    <w:rsid w:val="003836D8"/>
    <w:rsid w:val="003B083A"/>
    <w:rsid w:val="003D1611"/>
    <w:rsid w:val="004632E2"/>
    <w:rsid w:val="004E5854"/>
    <w:rsid w:val="005167D3"/>
    <w:rsid w:val="0054328D"/>
    <w:rsid w:val="005D1252"/>
    <w:rsid w:val="005D20D6"/>
    <w:rsid w:val="005E613A"/>
    <w:rsid w:val="005F4C52"/>
    <w:rsid w:val="00635C0C"/>
    <w:rsid w:val="0066749A"/>
    <w:rsid w:val="006A5291"/>
    <w:rsid w:val="006A6EF1"/>
    <w:rsid w:val="006B6199"/>
    <w:rsid w:val="0073637A"/>
    <w:rsid w:val="007656CB"/>
    <w:rsid w:val="00783602"/>
    <w:rsid w:val="007A55EE"/>
    <w:rsid w:val="007B370F"/>
    <w:rsid w:val="007F3BDF"/>
    <w:rsid w:val="00880B8C"/>
    <w:rsid w:val="009D5BE8"/>
    <w:rsid w:val="00B241DE"/>
    <w:rsid w:val="00B303B6"/>
    <w:rsid w:val="00B72F32"/>
    <w:rsid w:val="00B872BA"/>
    <w:rsid w:val="00BF38DA"/>
    <w:rsid w:val="00C01238"/>
    <w:rsid w:val="00C06D5F"/>
    <w:rsid w:val="00C329FE"/>
    <w:rsid w:val="00CD02A4"/>
    <w:rsid w:val="00D070D9"/>
    <w:rsid w:val="00DC5528"/>
    <w:rsid w:val="00DE00EF"/>
    <w:rsid w:val="00DF391B"/>
    <w:rsid w:val="00E00F72"/>
    <w:rsid w:val="00E04631"/>
    <w:rsid w:val="00E14C03"/>
    <w:rsid w:val="00EC2A1C"/>
    <w:rsid w:val="00F04E8F"/>
    <w:rsid w:val="00F65674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77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B6199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7F3BDF"/>
    <w:pPr>
      <w:spacing w:after="0" w:line="240" w:lineRule="auto"/>
    </w:pPr>
  </w:style>
  <w:style w:type="paragraph" w:customStyle="1" w:styleId="Default">
    <w:name w:val="Default"/>
    <w:rsid w:val="007F3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77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B6199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7F3BDF"/>
    <w:pPr>
      <w:spacing w:after="0" w:line="240" w:lineRule="auto"/>
    </w:pPr>
  </w:style>
  <w:style w:type="paragraph" w:customStyle="1" w:styleId="Default">
    <w:name w:val="Default"/>
    <w:rsid w:val="007F3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vis.ru/browse/issue/17654954/udb/2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ivis.ru/browse/issue/17474155/udb/29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gounb.ru/elektronnyy-abonement/" TargetMode="External"/><Relationship Id="rId11" Type="http://schemas.openxmlformats.org/officeDocument/2006/relationships/hyperlink" Target="https://eivis.ru/browse/issue/18020914/udb/293" TargetMode="External"/><Relationship Id="rId5" Type="http://schemas.openxmlformats.org/officeDocument/2006/relationships/hyperlink" Target="http://opac.mgounb.ru/wlib/" TargetMode="External"/><Relationship Id="rId10" Type="http://schemas.openxmlformats.org/officeDocument/2006/relationships/hyperlink" Target="https://eivis.ru/browse/issue/17655294/udb/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pac.mgounb.ru/opacg/soderzh/nbad25_no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Шуличенко</dc:creator>
  <cp:lastModifiedBy>ShulichenkoIA</cp:lastModifiedBy>
  <cp:revision>2</cp:revision>
  <dcterms:created xsi:type="dcterms:W3CDTF">2026-02-05T08:56:00Z</dcterms:created>
  <dcterms:modified xsi:type="dcterms:W3CDTF">2026-02-05T08:56:00Z</dcterms:modified>
</cp:coreProperties>
</file>