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8AE" w:rsidRDefault="006678AE">
      <w:pPr>
        <w:pStyle w:val="ConsPlusTitlePage"/>
      </w:pPr>
      <w:r>
        <w:t xml:space="preserve">Документ предоставлен </w:t>
      </w:r>
      <w:hyperlink r:id="rId5">
        <w:r>
          <w:rPr>
            <w:color w:val="0000FF"/>
          </w:rPr>
          <w:t>КонсультантПлюс</w:t>
        </w:r>
      </w:hyperlink>
      <w:r>
        <w:br/>
      </w:r>
    </w:p>
    <w:p w:rsidR="006678AE" w:rsidRDefault="006678AE">
      <w:pPr>
        <w:pStyle w:val="ConsPlusNormal"/>
        <w:jc w:val="both"/>
        <w:outlineLvl w:val="0"/>
      </w:pPr>
    </w:p>
    <w:p w:rsidR="006678AE" w:rsidRDefault="006678AE">
      <w:pPr>
        <w:pStyle w:val="ConsPlusNormal"/>
        <w:jc w:val="right"/>
        <w:outlineLvl w:val="0"/>
      </w:pPr>
      <w:r>
        <w:t>Утвержден и введен в действие</w:t>
      </w:r>
    </w:p>
    <w:p w:rsidR="006678AE" w:rsidRDefault="006678AE">
      <w:pPr>
        <w:pStyle w:val="ConsPlusNormal"/>
        <w:jc w:val="right"/>
      </w:pPr>
      <w:hyperlink r:id="rId6">
        <w:r>
          <w:rPr>
            <w:color w:val="0000FF"/>
          </w:rPr>
          <w:t>Приказом</w:t>
        </w:r>
      </w:hyperlink>
      <w:r>
        <w:t xml:space="preserve"> Федерального</w:t>
      </w:r>
    </w:p>
    <w:p w:rsidR="006678AE" w:rsidRDefault="006678AE">
      <w:pPr>
        <w:pStyle w:val="ConsPlusNormal"/>
        <w:jc w:val="right"/>
      </w:pPr>
      <w:r>
        <w:t>агентства по техническому</w:t>
      </w:r>
    </w:p>
    <w:p w:rsidR="006678AE" w:rsidRDefault="006678AE">
      <w:pPr>
        <w:pStyle w:val="ConsPlusNormal"/>
        <w:jc w:val="right"/>
      </w:pPr>
      <w:r>
        <w:t>регулированию и метрологии</w:t>
      </w:r>
    </w:p>
    <w:p w:rsidR="006678AE" w:rsidRDefault="006678AE">
      <w:pPr>
        <w:pStyle w:val="ConsPlusNormal"/>
        <w:jc w:val="right"/>
      </w:pPr>
      <w:r>
        <w:t>от 26 мая 2022 г. N 395-ст</w:t>
      </w:r>
    </w:p>
    <w:p w:rsidR="006678AE" w:rsidRDefault="006678AE">
      <w:pPr>
        <w:pStyle w:val="ConsPlusNormal"/>
        <w:jc w:val="both"/>
      </w:pPr>
    </w:p>
    <w:p w:rsidR="006678AE" w:rsidRDefault="006678AE">
      <w:pPr>
        <w:pStyle w:val="ConsPlusTitle"/>
        <w:jc w:val="center"/>
      </w:pPr>
      <w:r>
        <w:t>НАЦИОНАЛЬНЫЙ СТАНДАРТ РОССИЙСКОЙ ФЕДЕРАЦИИ</w:t>
      </w:r>
    </w:p>
    <w:p w:rsidR="006678AE" w:rsidRDefault="006678AE">
      <w:pPr>
        <w:pStyle w:val="ConsPlusTitle"/>
        <w:jc w:val="center"/>
      </w:pPr>
    </w:p>
    <w:p w:rsidR="006678AE" w:rsidRDefault="006678AE">
      <w:pPr>
        <w:pStyle w:val="ConsPlusTitle"/>
        <w:jc w:val="center"/>
      </w:pPr>
      <w:r>
        <w:t>СИСТЕМА СТАНДАРТОВ ПО ИНФОРМАЦИИ,</w:t>
      </w:r>
    </w:p>
    <w:p w:rsidR="006678AE" w:rsidRDefault="006678AE">
      <w:pPr>
        <w:pStyle w:val="ConsPlusTitle"/>
        <w:jc w:val="center"/>
      </w:pPr>
      <w:r>
        <w:t>БИБЛИОТЕЧНОМУ И ИЗДАТЕЛЬСКОМУ ДЕЛУ</w:t>
      </w:r>
    </w:p>
    <w:p w:rsidR="006678AE" w:rsidRDefault="006678AE">
      <w:pPr>
        <w:pStyle w:val="ConsPlusTitle"/>
        <w:jc w:val="center"/>
      </w:pPr>
    </w:p>
    <w:p w:rsidR="006678AE" w:rsidRPr="006678AE" w:rsidRDefault="006678AE">
      <w:pPr>
        <w:pStyle w:val="ConsPlusTitle"/>
        <w:jc w:val="center"/>
        <w:rPr>
          <w:lang w:val="en-US"/>
        </w:rPr>
      </w:pPr>
      <w:r>
        <w:t>БИБЛИОТЕЧНЫЙ</w:t>
      </w:r>
      <w:r w:rsidRPr="006678AE">
        <w:rPr>
          <w:lang w:val="en-US"/>
        </w:rPr>
        <w:t xml:space="preserve"> </w:t>
      </w:r>
      <w:r>
        <w:t>ФОНД</w:t>
      </w:r>
    </w:p>
    <w:p w:rsidR="006678AE" w:rsidRPr="006678AE" w:rsidRDefault="006678AE">
      <w:pPr>
        <w:pStyle w:val="ConsPlusTitle"/>
        <w:jc w:val="center"/>
        <w:rPr>
          <w:lang w:val="en-US"/>
        </w:rPr>
      </w:pPr>
    </w:p>
    <w:p w:rsidR="006678AE" w:rsidRPr="006678AE" w:rsidRDefault="006678AE">
      <w:pPr>
        <w:pStyle w:val="ConsPlusTitle"/>
        <w:jc w:val="center"/>
        <w:rPr>
          <w:lang w:val="en-US"/>
        </w:rPr>
      </w:pPr>
      <w:r>
        <w:t>ТЕРМИНЫ</w:t>
      </w:r>
      <w:r w:rsidRPr="006678AE">
        <w:rPr>
          <w:lang w:val="en-US"/>
        </w:rPr>
        <w:t xml:space="preserve"> </w:t>
      </w:r>
      <w:r>
        <w:t>И</w:t>
      </w:r>
      <w:r w:rsidRPr="006678AE">
        <w:rPr>
          <w:lang w:val="en-US"/>
        </w:rPr>
        <w:t xml:space="preserve"> </w:t>
      </w:r>
      <w:r>
        <w:t>ОПРЕДЕЛЕНИЯ</w:t>
      </w:r>
    </w:p>
    <w:p w:rsidR="006678AE" w:rsidRPr="006678AE" w:rsidRDefault="006678AE">
      <w:pPr>
        <w:pStyle w:val="ConsPlusTitle"/>
        <w:jc w:val="center"/>
        <w:rPr>
          <w:lang w:val="en-US"/>
        </w:rPr>
      </w:pPr>
    </w:p>
    <w:p w:rsidR="006678AE" w:rsidRPr="006678AE" w:rsidRDefault="006678AE">
      <w:pPr>
        <w:pStyle w:val="ConsPlusTitle"/>
        <w:jc w:val="center"/>
        <w:rPr>
          <w:lang w:val="en-US"/>
        </w:rPr>
      </w:pPr>
      <w:r w:rsidRPr="006678AE">
        <w:rPr>
          <w:lang w:val="en-US"/>
        </w:rPr>
        <w:t>System of standards on information, librarianship</w:t>
      </w:r>
    </w:p>
    <w:p w:rsidR="006678AE" w:rsidRPr="006678AE" w:rsidRDefault="006678AE">
      <w:pPr>
        <w:pStyle w:val="ConsPlusTitle"/>
        <w:jc w:val="center"/>
        <w:rPr>
          <w:lang w:val="en-US"/>
        </w:rPr>
      </w:pPr>
      <w:r w:rsidRPr="006678AE">
        <w:rPr>
          <w:lang w:val="en-US"/>
        </w:rPr>
        <w:t>and publishing. Library collection.</w:t>
      </w:r>
    </w:p>
    <w:p w:rsidR="006678AE" w:rsidRPr="006678AE" w:rsidRDefault="006678AE">
      <w:pPr>
        <w:pStyle w:val="ConsPlusTitle"/>
        <w:jc w:val="center"/>
        <w:rPr>
          <w:lang w:val="en-US"/>
        </w:rPr>
      </w:pPr>
      <w:r w:rsidRPr="006678AE">
        <w:rPr>
          <w:lang w:val="en-US"/>
        </w:rPr>
        <w:t>Terms and definitions</w:t>
      </w:r>
    </w:p>
    <w:p w:rsidR="006678AE" w:rsidRPr="006678AE" w:rsidRDefault="006678AE">
      <w:pPr>
        <w:pStyle w:val="ConsPlusTitle"/>
        <w:jc w:val="center"/>
        <w:rPr>
          <w:lang w:val="en-US"/>
        </w:rPr>
      </w:pPr>
    </w:p>
    <w:p w:rsidR="006678AE" w:rsidRDefault="006678AE">
      <w:pPr>
        <w:pStyle w:val="ConsPlusTitle"/>
        <w:jc w:val="center"/>
      </w:pPr>
      <w:r>
        <w:t>ГОСТ Р 7.0.94-2022</w:t>
      </w:r>
    </w:p>
    <w:p w:rsidR="006678AE" w:rsidRDefault="006678AE">
      <w:pPr>
        <w:pStyle w:val="ConsPlusNormal"/>
        <w:jc w:val="both"/>
      </w:pPr>
    </w:p>
    <w:p w:rsidR="006678AE" w:rsidRDefault="006678AE">
      <w:pPr>
        <w:pStyle w:val="ConsPlusNormal"/>
        <w:jc w:val="right"/>
      </w:pPr>
      <w:r>
        <w:t xml:space="preserve">ОКС </w:t>
      </w:r>
      <w:hyperlink r:id="rId7">
        <w:r>
          <w:rPr>
            <w:color w:val="0000FF"/>
          </w:rPr>
          <w:t>01.140.40</w:t>
        </w:r>
      </w:hyperlink>
    </w:p>
    <w:p w:rsidR="006678AE" w:rsidRDefault="006678AE">
      <w:pPr>
        <w:pStyle w:val="ConsPlusNormal"/>
        <w:jc w:val="both"/>
      </w:pPr>
    </w:p>
    <w:p w:rsidR="006678AE" w:rsidRDefault="006678AE">
      <w:pPr>
        <w:pStyle w:val="ConsPlusNormal"/>
        <w:jc w:val="right"/>
      </w:pPr>
      <w:r>
        <w:rPr>
          <w:b/>
        </w:rPr>
        <w:t>Дата введения</w:t>
      </w:r>
    </w:p>
    <w:p w:rsidR="006678AE" w:rsidRDefault="006678AE">
      <w:pPr>
        <w:pStyle w:val="ConsPlusNormal"/>
        <w:jc w:val="right"/>
      </w:pPr>
      <w:r>
        <w:rPr>
          <w:b/>
        </w:rPr>
        <w:t>1 сентября 2022 года</w:t>
      </w:r>
    </w:p>
    <w:p w:rsidR="006678AE" w:rsidRDefault="006678AE">
      <w:pPr>
        <w:pStyle w:val="ConsPlusNormal"/>
        <w:jc w:val="both"/>
      </w:pPr>
    </w:p>
    <w:p w:rsidR="006678AE" w:rsidRDefault="006678AE">
      <w:pPr>
        <w:pStyle w:val="ConsPlusTitle"/>
        <w:jc w:val="center"/>
        <w:outlineLvl w:val="1"/>
      </w:pPr>
      <w:r>
        <w:t>Предисловие</w:t>
      </w:r>
    </w:p>
    <w:p w:rsidR="006678AE" w:rsidRDefault="006678AE">
      <w:pPr>
        <w:pStyle w:val="ConsPlusNormal"/>
        <w:jc w:val="both"/>
      </w:pPr>
    </w:p>
    <w:p w:rsidR="006678AE" w:rsidRDefault="006678AE">
      <w:pPr>
        <w:pStyle w:val="ConsPlusNormal"/>
        <w:ind w:firstLine="540"/>
        <w:jc w:val="both"/>
      </w:pPr>
      <w:r>
        <w:t>1 РАЗРАБОТАН Федеральным государственным бюджетным учреждением "Российская государственная библиотека", Федеральным государственным бюджетным учреждением "Российская национальная библиотека", Федеральным государственным бюджетным учреждением "Президентская библиотека имени Б.Н. Ельцина", Федеральным государственным бюджетным учреждением высшего образования "Московский государственный институт культуры"</w:t>
      </w:r>
    </w:p>
    <w:p w:rsidR="006678AE" w:rsidRDefault="006678AE">
      <w:pPr>
        <w:pStyle w:val="ConsPlusNormal"/>
        <w:spacing w:before="220"/>
        <w:ind w:firstLine="540"/>
        <w:jc w:val="both"/>
      </w:pPr>
      <w:r>
        <w:t>2 ВНЕСЕН Техническим комитетом по стандартизации ТК 191 "Научно-техническая информация, библиотечное и издательское дело"</w:t>
      </w:r>
    </w:p>
    <w:p w:rsidR="006678AE" w:rsidRDefault="006678AE">
      <w:pPr>
        <w:pStyle w:val="ConsPlusNormal"/>
        <w:spacing w:before="220"/>
        <w:ind w:firstLine="540"/>
        <w:jc w:val="both"/>
      </w:pPr>
      <w:r>
        <w:t xml:space="preserve">3 УТВЕРЖДЕН И ВВЕДЕН В ДЕЙСТВИЕ </w:t>
      </w:r>
      <w:hyperlink r:id="rId8">
        <w:r>
          <w:rPr>
            <w:color w:val="0000FF"/>
          </w:rPr>
          <w:t>Приказом</w:t>
        </w:r>
      </w:hyperlink>
      <w:r>
        <w:t xml:space="preserve"> Федерального агентства по техническому регулированию и метрологии от 26 мая 2022 г. N 395-ст</w:t>
      </w:r>
    </w:p>
    <w:p w:rsidR="006678AE" w:rsidRDefault="006678AE">
      <w:pPr>
        <w:pStyle w:val="ConsPlusNormal"/>
        <w:spacing w:before="220"/>
        <w:ind w:firstLine="540"/>
        <w:jc w:val="both"/>
      </w:pPr>
      <w:r>
        <w:t>4 ВВЕДЕН ВПЕРВЫЕ</w:t>
      </w:r>
    </w:p>
    <w:p w:rsidR="006678AE" w:rsidRDefault="006678AE">
      <w:pPr>
        <w:pStyle w:val="ConsPlusNormal"/>
        <w:jc w:val="both"/>
      </w:pPr>
    </w:p>
    <w:p w:rsidR="006678AE" w:rsidRDefault="006678AE">
      <w:pPr>
        <w:pStyle w:val="ConsPlusNormal"/>
        <w:ind w:firstLine="540"/>
        <w:jc w:val="both"/>
      </w:pPr>
      <w:r>
        <w:rPr>
          <w:i/>
        </w:rPr>
        <w:t xml:space="preserve">Правила применения настоящего стандарта установлены в </w:t>
      </w:r>
      <w:hyperlink r:id="rId9">
        <w:r>
          <w:rPr>
            <w:i/>
            <w:color w:val="0000FF"/>
          </w:rPr>
          <w:t>статье 26</w:t>
        </w:r>
      </w:hyperlink>
      <w:r>
        <w:rPr>
          <w:i/>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w:t>
      </w:r>
      <w:r>
        <w:rPr>
          <w:i/>
        </w:rPr>
        <w:lastRenderedPageBreak/>
        <w:t>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(www.rst.gov.ru)</w:t>
      </w:r>
    </w:p>
    <w:p w:rsidR="006678AE" w:rsidRDefault="006678AE">
      <w:pPr>
        <w:pStyle w:val="ConsPlusNormal"/>
        <w:jc w:val="both"/>
      </w:pPr>
    </w:p>
    <w:p w:rsidR="006678AE" w:rsidRDefault="006678AE">
      <w:pPr>
        <w:pStyle w:val="ConsPlusTitle"/>
        <w:jc w:val="center"/>
        <w:outlineLvl w:val="1"/>
      </w:pPr>
      <w:r>
        <w:t>Введение</w:t>
      </w:r>
    </w:p>
    <w:p w:rsidR="006678AE" w:rsidRDefault="006678AE">
      <w:pPr>
        <w:pStyle w:val="ConsPlusNormal"/>
        <w:jc w:val="both"/>
      </w:pPr>
    </w:p>
    <w:p w:rsidR="006678AE" w:rsidRDefault="006678AE">
      <w:pPr>
        <w:pStyle w:val="ConsPlusNormal"/>
        <w:ind w:firstLine="540"/>
        <w:jc w:val="both"/>
      </w:pPr>
      <w:r>
        <w:t>Установленные в настоящем стандарте термины расположены в систематизированном порядке, отражающем систему понятий в области библиотечно-информационной деятельности.</w:t>
      </w:r>
    </w:p>
    <w:p w:rsidR="006678AE" w:rsidRDefault="006678AE">
      <w:pPr>
        <w:pStyle w:val="ConsPlusNormal"/>
        <w:spacing w:before="220"/>
        <w:ind w:firstLine="540"/>
        <w:jc w:val="both"/>
      </w:pPr>
      <w:r>
        <w:t>Для каждого понятия установлен один стандартизованный термин.</w:t>
      </w:r>
    </w:p>
    <w:p w:rsidR="006678AE" w:rsidRDefault="006678AE">
      <w:pPr>
        <w:pStyle w:val="ConsPlusNormal"/>
        <w:spacing w:before="220"/>
        <w:ind w:firstLine="540"/>
        <w:jc w:val="both"/>
      </w:pPr>
      <w:r>
        <w:t>Термины-синонимы без пометы "Нрк" приведены в качестве справочных данных в круглых скобках после терминов и не являются стандартизованными.</w:t>
      </w:r>
    </w:p>
    <w:p w:rsidR="006678AE" w:rsidRDefault="006678AE">
      <w:pPr>
        <w:pStyle w:val="ConsPlusNormal"/>
        <w:spacing w:before="220"/>
        <w:ind w:firstLine="540"/>
        <w:jc w:val="both"/>
      </w:pPr>
      <w:r>
        <w:t>Заключенная в круглые скобки часть термина может быть опущена при использовании термина в документах по стандартизации.</w:t>
      </w:r>
    </w:p>
    <w:p w:rsidR="006678AE" w:rsidRDefault="006678AE">
      <w:pPr>
        <w:pStyle w:val="ConsPlusNormal"/>
        <w:spacing w:before="220"/>
        <w:ind w:firstLine="540"/>
        <w:jc w:val="both"/>
      </w:pPr>
      <w:r>
        <w:t>В алфавитном указателе на русском языке данные термины приведены отдельно с указанием номера статьи.</w:t>
      </w:r>
    </w:p>
    <w:p w:rsidR="006678AE" w:rsidRDefault="006678AE">
      <w:pPr>
        <w:pStyle w:val="ConsPlusNormal"/>
        <w:spacing w:before="220"/>
        <w:ind w:firstLine="540"/>
        <w:jc w:val="both"/>
      </w:pPr>
      <w:r>
        <w:t>Помета, указывающая на область применения многозначного термина, приведена в круглых скобках светлым шрифтом после термина. Помета не является частью термина.</w:t>
      </w:r>
    </w:p>
    <w:p w:rsidR="006678AE" w:rsidRDefault="006678AE">
      <w:pPr>
        <w:pStyle w:val="ConsPlusNormal"/>
        <w:spacing w:before="220"/>
        <w:ind w:firstLine="540"/>
        <w:jc w:val="both"/>
      </w:pPr>
      <w:r>
        <w:t>Приведенные определения можно при необходимости изменять, вводя в них производные признаки, раскрывая значения используемых в них терминов, указывая объекты, входящие в объем определяемого понятия. Изменения не должны нарушать объем и содержание понятий, определенных в настоящем стандарте.</w:t>
      </w:r>
    </w:p>
    <w:p w:rsidR="006678AE" w:rsidRDefault="006678AE">
      <w:pPr>
        <w:pStyle w:val="ConsPlusNormal"/>
        <w:spacing w:before="220"/>
        <w:ind w:firstLine="540"/>
        <w:jc w:val="both"/>
      </w:pPr>
      <w:r>
        <w:t>В стандарте приведены иноязычные эквиваленты стандартизованных терминов на английском (en) языке.</w:t>
      </w:r>
    </w:p>
    <w:p w:rsidR="006678AE" w:rsidRDefault="006678AE">
      <w:pPr>
        <w:pStyle w:val="ConsPlusNormal"/>
        <w:spacing w:before="220"/>
        <w:ind w:firstLine="540"/>
        <w:jc w:val="both"/>
      </w:pPr>
      <w:r>
        <w:t>Стандартизованные термины набраны полужирным шрифтом, их краткие формы, представленные аббревиатурой, - светлым, синонимы - курсивом.</w:t>
      </w:r>
    </w:p>
    <w:p w:rsidR="006678AE" w:rsidRDefault="006678AE">
      <w:pPr>
        <w:pStyle w:val="ConsPlusNormal"/>
        <w:jc w:val="both"/>
      </w:pPr>
    </w:p>
    <w:p w:rsidR="006678AE" w:rsidRDefault="006678AE">
      <w:pPr>
        <w:pStyle w:val="ConsPlusTitle"/>
        <w:ind w:firstLine="540"/>
        <w:jc w:val="both"/>
        <w:outlineLvl w:val="1"/>
      </w:pPr>
      <w:r>
        <w:t>1 Область применения</w:t>
      </w:r>
    </w:p>
    <w:p w:rsidR="006678AE" w:rsidRDefault="006678AE">
      <w:pPr>
        <w:pStyle w:val="ConsPlusNormal"/>
        <w:jc w:val="both"/>
      </w:pPr>
    </w:p>
    <w:p w:rsidR="006678AE" w:rsidRDefault="006678AE">
      <w:pPr>
        <w:pStyle w:val="ConsPlusNormal"/>
        <w:ind w:firstLine="540"/>
        <w:jc w:val="both"/>
      </w:pPr>
      <w:r>
        <w:t>Настоящий стандарт устанавливает термины и определения понятий, употребляемых в области комплектования и библиотечных фондов.</w:t>
      </w:r>
    </w:p>
    <w:p w:rsidR="006678AE" w:rsidRDefault="006678AE">
      <w:pPr>
        <w:pStyle w:val="ConsPlusNormal"/>
        <w:spacing w:before="220"/>
        <w:ind w:firstLine="540"/>
        <w:jc w:val="both"/>
      </w:pPr>
      <w:r>
        <w:t>Термины, установленные настоящим стандартом, применяются в указанном значении во всех видах документации и литературы по информационной, библиотечной и издательской деятельности.</w:t>
      </w:r>
    </w:p>
    <w:p w:rsidR="006678AE" w:rsidRDefault="006678AE">
      <w:pPr>
        <w:pStyle w:val="ConsPlusNormal"/>
        <w:spacing w:before="220"/>
        <w:ind w:firstLine="540"/>
        <w:jc w:val="both"/>
      </w:pPr>
      <w:r>
        <w:t>Стандарт предназначен для организаций, осуществляющих библиотечно-информационную деятельность, издателей, информационных центров.</w:t>
      </w:r>
    </w:p>
    <w:p w:rsidR="006678AE" w:rsidRDefault="006678AE">
      <w:pPr>
        <w:pStyle w:val="ConsPlusNormal"/>
        <w:jc w:val="both"/>
      </w:pPr>
    </w:p>
    <w:p w:rsidR="006678AE" w:rsidRDefault="006678AE">
      <w:pPr>
        <w:pStyle w:val="ConsPlusTitle"/>
        <w:ind w:firstLine="540"/>
        <w:jc w:val="both"/>
        <w:outlineLvl w:val="1"/>
      </w:pPr>
      <w:r>
        <w:t>2 Нормативные ссылки</w:t>
      </w:r>
    </w:p>
    <w:p w:rsidR="006678AE" w:rsidRDefault="006678AE">
      <w:pPr>
        <w:pStyle w:val="ConsPlusNormal"/>
        <w:jc w:val="both"/>
      </w:pPr>
    </w:p>
    <w:p w:rsidR="006678AE" w:rsidRDefault="006678AE">
      <w:pPr>
        <w:pStyle w:val="ConsPlusNormal"/>
        <w:ind w:firstLine="540"/>
        <w:jc w:val="both"/>
      </w:pPr>
      <w:r>
        <w:t>В настоящем стандарте использованы нормативные ссылки на следующие стандарты:</w:t>
      </w:r>
    </w:p>
    <w:p w:rsidR="006678AE" w:rsidRDefault="006678AE">
      <w:pPr>
        <w:pStyle w:val="ConsPlusNormal"/>
        <w:spacing w:before="220"/>
        <w:ind w:firstLine="540"/>
        <w:jc w:val="both"/>
      </w:pPr>
      <w:hyperlink r:id="rId10">
        <w:r>
          <w:rPr>
            <w:color w:val="0000FF"/>
          </w:rPr>
          <w:t>ГОСТ 7.48-2002</w:t>
        </w:r>
      </w:hyperlink>
      <w:r>
        <w:t xml:space="preserve"> Система стандартов по информации, библиотечному и издательскому делу. Консервация документов. Основные термины и определения</w:t>
      </w:r>
    </w:p>
    <w:p w:rsidR="006678AE" w:rsidRDefault="006678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 xml:space="preserve">В официальном тексте документа здесь и далее, видимо, допущена опечатка: стандарт имеет </w:t>
            </w:r>
            <w:r>
              <w:rPr>
                <w:color w:val="392C69"/>
              </w:rPr>
              <w:lastRenderedPageBreak/>
              <w:t>номер ГОСТ Р 7.0.76-2022, а не ГОСТ Р 7.0.76-2021.</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spacing w:before="280"/>
        <w:ind w:firstLine="540"/>
        <w:jc w:val="both"/>
      </w:pPr>
      <w:hyperlink r:id="rId11">
        <w:r>
          <w:rPr>
            <w:color w:val="0000FF"/>
          </w:rPr>
          <w:t>ГОСТ Р 7.0.76-2021</w:t>
        </w:r>
      </w:hyperlink>
      <w:r>
        <w:t xml:space="preserve"> Система стандартов по информации, библиотечному и издательскому делу. Библиографирование. Библиографические ресурсы. Термины и определения</w:t>
      </w:r>
    </w:p>
    <w:p w:rsidR="006678AE" w:rsidRDefault="006678AE">
      <w:pPr>
        <w:pStyle w:val="ConsPlusNormal"/>
        <w:spacing w:before="220"/>
        <w:ind w:firstLine="540"/>
        <w:jc w:val="both"/>
      </w:pPr>
      <w:hyperlink r:id="rId12">
        <w:r>
          <w:rPr>
            <w:color w:val="0000FF"/>
          </w:rPr>
          <w:t>ГОСТ Р 7.0.103-2018</w:t>
        </w:r>
      </w:hyperlink>
      <w:r>
        <w:t xml:space="preserve"> Система стандартов по информации, библиотечному и издательскому делу. Библиотечно-информационное обслуживание. Термины и определения</w:t>
      </w:r>
    </w:p>
    <w:p w:rsidR="006678AE" w:rsidRDefault="006678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здесь и далее, видимо, допущена опечатка: стандарт имеет номер ГОСТ Р 7.0.107-2022, а не ГОСТ Р 7.0.107-2021.</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spacing w:before="280"/>
        <w:ind w:firstLine="540"/>
        <w:jc w:val="both"/>
      </w:pPr>
      <w:hyperlink r:id="rId13">
        <w:r>
          <w:rPr>
            <w:color w:val="0000FF"/>
          </w:rPr>
          <w:t>ГОСТ Р 7.0.107-2021</w:t>
        </w:r>
      </w:hyperlink>
      <w:r>
        <w:t xml:space="preserve"> Система стандартов по информации, библиотечному и издательскому делу. Библиотечно-информационная деятельность. Термины и определения</w:t>
      </w:r>
    </w:p>
    <w:p w:rsidR="006678AE" w:rsidRDefault="006678AE">
      <w:pPr>
        <w:pStyle w:val="ConsPlusNormal"/>
        <w:spacing w:before="220"/>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6678AE" w:rsidRDefault="006678AE">
      <w:pPr>
        <w:pStyle w:val="ConsPlusNormal"/>
        <w:jc w:val="both"/>
      </w:pPr>
    </w:p>
    <w:p w:rsidR="006678AE" w:rsidRDefault="006678AE">
      <w:pPr>
        <w:pStyle w:val="ConsPlusTitle"/>
        <w:ind w:firstLine="540"/>
        <w:jc w:val="both"/>
        <w:outlineLvl w:val="1"/>
      </w:pPr>
      <w:r>
        <w:t>3 Термины и определения</w:t>
      </w:r>
    </w:p>
    <w:p w:rsidR="006678AE" w:rsidRDefault="006678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7"/>
        <w:gridCol w:w="2154"/>
      </w:tblGrid>
      <w:tr w:rsidR="006678AE">
        <w:tc>
          <w:tcPr>
            <w:tcW w:w="9071" w:type="dxa"/>
            <w:gridSpan w:val="2"/>
            <w:tcBorders>
              <w:top w:val="nil"/>
              <w:left w:val="nil"/>
              <w:bottom w:val="nil"/>
              <w:right w:val="nil"/>
            </w:tcBorders>
          </w:tcPr>
          <w:p w:rsidR="006678AE" w:rsidRDefault="006678AE">
            <w:pPr>
              <w:pStyle w:val="ConsPlusNormal"/>
              <w:ind w:firstLine="567"/>
              <w:jc w:val="both"/>
            </w:pPr>
            <w:r>
              <w:rPr>
                <w:b/>
              </w:rPr>
              <w:t>Общие понятия</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0" w:name="P70"/>
            <w:bookmarkEnd w:id="0"/>
            <w:r>
              <w:t xml:space="preserve">1 </w:t>
            </w:r>
            <w:r>
              <w:rPr>
                <w:b/>
              </w:rPr>
              <w:t>библиотечный фонд:</w:t>
            </w:r>
            <w:r>
              <w:t xml:space="preserve"> Упорядоченная совокупность документов, соответствующая целям, задачам, функциям библиотеки, и которую библиотека может предоставить своим пользователям.</w:t>
            </w:r>
          </w:p>
          <w:p w:rsidR="006678AE" w:rsidRDefault="006678AE">
            <w:pPr>
              <w:pStyle w:val="ConsPlusNormal"/>
              <w:ind w:firstLine="567"/>
              <w:jc w:val="both"/>
            </w:pPr>
            <w:r>
              <w:t>Примечания</w:t>
            </w:r>
          </w:p>
          <w:p w:rsidR="006678AE" w:rsidRDefault="006678AE">
            <w:pPr>
              <w:pStyle w:val="ConsPlusNormal"/>
              <w:ind w:firstLine="567"/>
              <w:jc w:val="both"/>
            </w:pPr>
            <w:r>
              <w:t>1 Включает документы, которыми библиотека владеет, и информационные ресурсы удаленного доступа, на которые приобретены права доступа.</w:t>
            </w:r>
          </w:p>
          <w:p w:rsidR="006678AE" w:rsidRDefault="006678AE">
            <w:pPr>
              <w:pStyle w:val="ConsPlusNormal"/>
              <w:ind w:firstLine="567"/>
              <w:jc w:val="both"/>
            </w:pPr>
            <w:r>
              <w:t>2 Включает свободные интернет-ресурсы, записи о которых внесены в электронный каталог или другую базу данных библиотеки.</w:t>
            </w:r>
          </w:p>
          <w:p w:rsidR="006678AE" w:rsidRDefault="006678AE">
            <w:pPr>
              <w:pStyle w:val="ConsPlusNormal"/>
              <w:ind w:firstLine="567"/>
              <w:jc w:val="both"/>
            </w:pPr>
            <w:r>
              <w:t>3 Электронные документы, на которые нет лицензионного или иного договорного соглашения об использовании, учитываются отдельно.</w:t>
            </w:r>
          </w:p>
          <w:p w:rsidR="006678AE" w:rsidRDefault="006678AE">
            <w:pPr>
              <w:pStyle w:val="ConsPlusNormal"/>
              <w:ind w:firstLine="567"/>
              <w:jc w:val="both"/>
            </w:pPr>
            <w:r>
              <w:t>4 Документы, предоставляемые средствами МБА и ЭДД, не входят в состав библиотечного фонда.</w:t>
            </w:r>
          </w:p>
          <w:p w:rsidR="006678AE" w:rsidRDefault="006678AE">
            <w:pPr>
              <w:pStyle w:val="ConsPlusNormal"/>
              <w:ind w:firstLine="567"/>
              <w:jc w:val="both"/>
            </w:pPr>
            <w:r>
              <w:t>5 Электронные документы, доступные через виртуальные читальные залы, не входят в состав библиотечного фонда.</w:t>
            </w:r>
          </w:p>
        </w:tc>
        <w:tc>
          <w:tcPr>
            <w:tcW w:w="2154" w:type="dxa"/>
            <w:tcBorders>
              <w:top w:val="nil"/>
              <w:left w:val="nil"/>
              <w:bottom w:val="nil"/>
              <w:right w:val="nil"/>
            </w:tcBorders>
          </w:tcPr>
          <w:p w:rsidR="006678AE" w:rsidRDefault="006678AE">
            <w:pPr>
              <w:pStyle w:val="ConsPlusNormal"/>
            </w:pPr>
            <w:r>
              <w:t>library collection, holdings</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 w:name="P78"/>
            <w:bookmarkEnd w:id="1"/>
            <w:r>
              <w:t xml:space="preserve">2 </w:t>
            </w:r>
            <w:r>
              <w:rPr>
                <w:b/>
              </w:rPr>
              <w:t>комплектование:</w:t>
            </w:r>
            <w:r>
              <w:t xml:space="preserve"> Совокупность последовательных и </w:t>
            </w:r>
            <w:r>
              <w:lastRenderedPageBreak/>
              <w:t>взаимосвязанных процессов и операций, направленных на выявление, оценку, отбор, заказ, прием и приобретение документов в фонд или приобретение прав доступа к ним.</w:t>
            </w:r>
          </w:p>
        </w:tc>
        <w:tc>
          <w:tcPr>
            <w:tcW w:w="2154" w:type="dxa"/>
            <w:tcBorders>
              <w:top w:val="nil"/>
              <w:left w:val="nil"/>
              <w:bottom w:val="nil"/>
              <w:right w:val="nil"/>
            </w:tcBorders>
          </w:tcPr>
          <w:p w:rsidR="006678AE" w:rsidRDefault="006678AE">
            <w:pPr>
              <w:pStyle w:val="ConsPlusNormal"/>
            </w:pPr>
            <w:r>
              <w:lastRenderedPageBreak/>
              <w:t>acquisition</w:t>
            </w:r>
          </w:p>
        </w:tc>
      </w:tr>
      <w:tr w:rsidR="006678AE" w:rsidRPr="006678AE">
        <w:tc>
          <w:tcPr>
            <w:tcW w:w="6917" w:type="dxa"/>
            <w:tcBorders>
              <w:top w:val="nil"/>
              <w:left w:val="nil"/>
              <w:bottom w:val="nil"/>
              <w:right w:val="nil"/>
            </w:tcBorders>
          </w:tcPr>
          <w:p w:rsidR="006678AE" w:rsidRDefault="006678AE">
            <w:pPr>
              <w:pStyle w:val="ConsPlusNormal"/>
              <w:ind w:firstLine="567"/>
              <w:jc w:val="both"/>
            </w:pPr>
            <w:bookmarkStart w:id="2" w:name="P80"/>
            <w:bookmarkEnd w:id="2"/>
            <w:r>
              <w:lastRenderedPageBreak/>
              <w:t xml:space="preserve">3 </w:t>
            </w:r>
            <w:r>
              <w:rPr>
                <w:b/>
              </w:rPr>
              <w:t>обработка библиотечного фонда:</w:t>
            </w:r>
            <w:r>
              <w:t xml:space="preserve"> Совокупность процессов и операций по подготовке документов и библиографических записей к дальнейшему использованию и хранению в библиотеке.</w:t>
            </w:r>
          </w:p>
          <w:p w:rsidR="006678AE" w:rsidRDefault="006678AE">
            <w:pPr>
              <w:pStyle w:val="ConsPlusNormal"/>
              <w:ind w:firstLine="567"/>
              <w:jc w:val="both"/>
            </w:pPr>
            <w:r>
              <w:t>Примечание - Включает научную (семантическую) и техническую обработку.</w:t>
            </w:r>
          </w:p>
        </w:tc>
        <w:tc>
          <w:tcPr>
            <w:tcW w:w="2154" w:type="dxa"/>
            <w:tcBorders>
              <w:top w:val="nil"/>
              <w:left w:val="nil"/>
              <w:bottom w:val="nil"/>
              <w:right w:val="nil"/>
            </w:tcBorders>
          </w:tcPr>
          <w:p w:rsidR="006678AE" w:rsidRPr="006678AE" w:rsidRDefault="006678AE">
            <w:pPr>
              <w:pStyle w:val="ConsPlusNormal"/>
              <w:rPr>
                <w:lang w:val="en-US"/>
              </w:rPr>
            </w:pPr>
            <w:r w:rsidRPr="006678AE">
              <w:rPr>
                <w:lang w:val="en-US"/>
              </w:rPr>
              <w:t>library collection processing, library holdings processing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3" w:name="P83"/>
            <w:bookmarkEnd w:id="3"/>
            <w:r>
              <w:t xml:space="preserve">4 </w:t>
            </w:r>
            <w:r>
              <w:rPr>
                <w:b/>
              </w:rPr>
              <w:t>организация библиотечного фонда:</w:t>
            </w:r>
            <w:r>
              <w:t xml:space="preserve"> Совокупность процессов и операций по созданию условий для использования и долговременного хранения фонда.</w:t>
            </w:r>
          </w:p>
          <w:p w:rsidR="006678AE" w:rsidRDefault="006678AE">
            <w:pPr>
              <w:pStyle w:val="ConsPlusNormal"/>
              <w:ind w:firstLine="567"/>
              <w:jc w:val="both"/>
            </w:pPr>
            <w:r>
              <w:t>Примечание - Включает распределение по подразделениям фонда, размещение и расстановку документов.</w:t>
            </w:r>
          </w:p>
        </w:tc>
        <w:tc>
          <w:tcPr>
            <w:tcW w:w="2154" w:type="dxa"/>
            <w:tcBorders>
              <w:top w:val="nil"/>
              <w:left w:val="nil"/>
              <w:bottom w:val="nil"/>
              <w:right w:val="nil"/>
            </w:tcBorders>
          </w:tcPr>
          <w:p w:rsidR="006678AE" w:rsidRDefault="006678AE">
            <w:pPr>
              <w:pStyle w:val="ConsPlusNormal"/>
            </w:pPr>
            <w:r>
              <w:t>library collection organization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4" w:name="P86"/>
            <w:bookmarkEnd w:id="4"/>
            <w:r>
              <w:t xml:space="preserve">5 </w:t>
            </w:r>
            <w:r>
              <w:rPr>
                <w:b/>
              </w:rPr>
              <w:t>сохранение библиотечного фонда:</w:t>
            </w:r>
            <w:r>
              <w:t xml:space="preserve"> Комплекс мер по обеспечению целостности и нормативного физического состояния документов, хранящихся в фонде.</w:t>
            </w:r>
          </w:p>
          <w:p w:rsidR="006678AE" w:rsidRDefault="006678AE">
            <w:pPr>
              <w:pStyle w:val="ConsPlusNormal"/>
              <w:ind w:firstLine="567"/>
              <w:jc w:val="both"/>
            </w:pPr>
            <w:r>
              <w:t>Примечание - Обеспечивается исполнением правовых, инженерно-технических, специальных мер: соблюдения режимов хранения, консервации и реставрации документов, а также мер социальной, экономической, финансовой, юридической, технологической, технической защиты библиотечного фонда и безопасности.</w:t>
            </w:r>
          </w:p>
        </w:tc>
        <w:tc>
          <w:tcPr>
            <w:tcW w:w="2154" w:type="dxa"/>
            <w:tcBorders>
              <w:top w:val="nil"/>
              <w:left w:val="nil"/>
              <w:bottom w:val="nil"/>
              <w:right w:val="nil"/>
            </w:tcBorders>
          </w:tcPr>
          <w:p w:rsidR="006678AE" w:rsidRDefault="006678AE">
            <w:pPr>
              <w:pStyle w:val="ConsPlusNormal"/>
            </w:pPr>
            <w:r>
              <w:t>preservation of library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5" w:name="P89"/>
            <w:bookmarkEnd w:id="5"/>
            <w:r>
              <w:t xml:space="preserve">6 </w:t>
            </w:r>
            <w:r>
              <w:rPr>
                <w:b/>
              </w:rPr>
              <w:t>управление [менеджмент] библиотечным фондом:</w:t>
            </w:r>
            <w:r>
              <w:t xml:space="preserve"> Совокупность процессов по регулированию состава, объема и структуры фонда, направленных на обеспечение его сохранности и эффективного функционирования.</w:t>
            </w:r>
          </w:p>
        </w:tc>
        <w:tc>
          <w:tcPr>
            <w:tcW w:w="2154" w:type="dxa"/>
            <w:tcBorders>
              <w:top w:val="nil"/>
              <w:left w:val="nil"/>
              <w:bottom w:val="nil"/>
              <w:right w:val="nil"/>
            </w:tcBorders>
          </w:tcPr>
          <w:p w:rsidR="006678AE" w:rsidRDefault="006678AE">
            <w:pPr>
              <w:pStyle w:val="ConsPlusNormal"/>
            </w:pPr>
            <w:r>
              <w:t>library collection management</w:t>
            </w:r>
          </w:p>
        </w:tc>
      </w:tr>
      <w:tr w:rsidR="006678AE">
        <w:tc>
          <w:tcPr>
            <w:tcW w:w="6917" w:type="dxa"/>
            <w:tcBorders>
              <w:top w:val="nil"/>
              <w:left w:val="nil"/>
              <w:bottom w:val="single" w:sz="4" w:space="0" w:color="auto"/>
              <w:right w:val="nil"/>
            </w:tcBorders>
          </w:tcPr>
          <w:p w:rsidR="006678AE" w:rsidRDefault="006678AE">
            <w:pPr>
              <w:pStyle w:val="ConsPlusNormal"/>
              <w:ind w:firstLine="567"/>
              <w:jc w:val="both"/>
            </w:pPr>
            <w:bookmarkStart w:id="6" w:name="P91"/>
            <w:bookmarkEnd w:id="6"/>
            <w:r>
              <w:t xml:space="preserve">7 </w:t>
            </w:r>
            <w:r>
              <w:rPr>
                <w:b/>
              </w:rPr>
              <w:t>учет библиотечного фонда:</w:t>
            </w:r>
            <w:r>
              <w:t xml:space="preserve"> Совокупность процессов, обеспечивающих оформление поступления и выбытия документов в библиотечном фонде, а также обобщение сведений об объеме, составе, движении, стоимости фонда и его частей.</w:t>
            </w:r>
          </w:p>
          <w:p w:rsidR="006678AE" w:rsidRDefault="006678AE">
            <w:pPr>
              <w:pStyle w:val="ConsPlusNormal"/>
              <w:ind w:firstLine="567"/>
              <w:jc w:val="both"/>
            </w:pPr>
            <w:r>
              <w:t>Примечание - Учет библиотечного фонда включает библиотечный учет, бухгалтерский учет, статистический учет.</w:t>
            </w:r>
          </w:p>
        </w:tc>
        <w:tc>
          <w:tcPr>
            <w:tcW w:w="2154" w:type="dxa"/>
            <w:tcBorders>
              <w:top w:val="nil"/>
              <w:left w:val="nil"/>
              <w:bottom w:val="nil"/>
              <w:right w:val="nil"/>
            </w:tcBorders>
          </w:tcPr>
          <w:p w:rsidR="006678AE" w:rsidRDefault="006678AE">
            <w:pPr>
              <w:pStyle w:val="ConsPlusNormal"/>
            </w:pPr>
            <w:r>
              <w:t>library collection inventory control</w:t>
            </w:r>
          </w:p>
        </w:tc>
      </w:tr>
      <w:tr w:rsidR="006678AE">
        <w:tblPrEx>
          <w:tblBorders>
            <w:left w:val="single" w:sz="4" w:space="0" w:color="auto"/>
            <w:insideV w:val="single" w:sz="4" w:space="0" w:color="auto"/>
          </w:tblBorders>
        </w:tblPrEx>
        <w:tc>
          <w:tcPr>
            <w:tcW w:w="6917" w:type="dxa"/>
            <w:tcBorders>
              <w:top w:val="single" w:sz="4" w:space="0" w:color="auto"/>
              <w:bottom w:val="single" w:sz="4" w:space="0" w:color="auto"/>
            </w:tcBorders>
          </w:tcPr>
          <w:p w:rsidR="006678AE" w:rsidRDefault="006678AE">
            <w:pPr>
              <w:pStyle w:val="ConsPlusNormal"/>
              <w:ind w:firstLine="567"/>
              <w:jc w:val="both"/>
            </w:pPr>
            <w:bookmarkStart w:id="7" w:name="P94"/>
            <w:bookmarkEnd w:id="7"/>
            <w:r>
              <w:t xml:space="preserve">8 </w:t>
            </w:r>
            <w:r>
              <w:rPr>
                <w:b/>
              </w:rPr>
              <w:t>формирование библиотечного фонда:</w:t>
            </w:r>
            <w:r>
              <w:t xml:space="preserve"> Совокупность процессов комплектования, учета, обработки, организации фонда на материальных носителях, а также организации доступа к электронным ресурсам для последующего использования, хранения и поддержания фонда в актуальном состоянии.</w:t>
            </w:r>
          </w:p>
          <w:p w:rsidR="006678AE" w:rsidRDefault="006678AE">
            <w:pPr>
              <w:pStyle w:val="ConsPlusNormal"/>
              <w:ind w:firstLine="567"/>
              <w:jc w:val="both"/>
            </w:pPr>
            <w:r>
              <w:t xml:space="preserve">[ГОСТ Р 7.0.107-2021, </w:t>
            </w:r>
            <w:hyperlink r:id="rId14">
              <w:r>
                <w:rPr>
                  <w:color w:val="0000FF"/>
                </w:rPr>
                <w:t>статья 26</w:t>
              </w:r>
            </w:hyperlink>
            <w:r>
              <w:t>]</w:t>
            </w:r>
          </w:p>
        </w:tc>
        <w:tc>
          <w:tcPr>
            <w:tcW w:w="2154" w:type="dxa"/>
            <w:tcBorders>
              <w:top w:val="nil"/>
              <w:bottom w:val="nil"/>
              <w:right w:val="nil"/>
            </w:tcBorders>
          </w:tcPr>
          <w:p w:rsidR="006678AE" w:rsidRDefault="006678AE">
            <w:pPr>
              <w:pStyle w:val="ConsPlusNormal"/>
            </w:pPr>
            <w:r>
              <w:t>collection development</w:t>
            </w:r>
          </w:p>
        </w:tc>
      </w:tr>
      <w:tr w:rsidR="006678AE">
        <w:tc>
          <w:tcPr>
            <w:tcW w:w="9071" w:type="dxa"/>
            <w:gridSpan w:val="2"/>
            <w:tcBorders>
              <w:top w:val="nil"/>
              <w:left w:val="nil"/>
              <w:bottom w:val="nil"/>
              <w:right w:val="nil"/>
            </w:tcBorders>
          </w:tcPr>
          <w:p w:rsidR="006678AE" w:rsidRDefault="006678AE">
            <w:pPr>
              <w:pStyle w:val="ConsPlusNormal"/>
            </w:pPr>
          </w:p>
        </w:tc>
      </w:tr>
      <w:tr w:rsidR="006678AE" w:rsidRPr="006678AE">
        <w:tblPrEx>
          <w:tblBorders>
            <w:left w:val="single" w:sz="4" w:space="0" w:color="auto"/>
            <w:insideV w:val="single" w:sz="4" w:space="0" w:color="auto"/>
          </w:tblBorders>
        </w:tblPrEx>
        <w:tc>
          <w:tcPr>
            <w:tcW w:w="6917" w:type="dxa"/>
            <w:tcBorders>
              <w:top w:val="single" w:sz="4" w:space="0" w:color="auto"/>
              <w:bottom w:val="single" w:sz="4" w:space="0" w:color="auto"/>
            </w:tcBorders>
          </w:tcPr>
          <w:p w:rsidR="006678AE" w:rsidRDefault="006678AE">
            <w:pPr>
              <w:pStyle w:val="ConsPlusNormal"/>
              <w:ind w:firstLine="567"/>
              <w:jc w:val="both"/>
            </w:pPr>
            <w:bookmarkStart w:id="8" w:name="P98"/>
            <w:bookmarkEnd w:id="8"/>
            <w:r>
              <w:t xml:space="preserve">9 </w:t>
            </w:r>
            <w:r>
              <w:rPr>
                <w:b/>
              </w:rPr>
              <w:t>хранение библиотечного фонда:</w:t>
            </w:r>
            <w:r>
              <w:t xml:space="preserve"> Совокупность процессов, обеспечивающих длительную сохранность фонда для последующего использования.</w:t>
            </w:r>
          </w:p>
          <w:p w:rsidR="006678AE" w:rsidRDefault="006678AE">
            <w:pPr>
              <w:pStyle w:val="ConsPlusNormal"/>
              <w:ind w:firstLine="567"/>
              <w:jc w:val="both"/>
            </w:pPr>
            <w:r>
              <w:t xml:space="preserve">[ГОСТ Р 7.0.107-2021, </w:t>
            </w:r>
            <w:hyperlink r:id="rId15">
              <w:r>
                <w:rPr>
                  <w:color w:val="0000FF"/>
                </w:rPr>
                <w:t>статья 28</w:t>
              </w:r>
            </w:hyperlink>
            <w:r>
              <w:t>]</w:t>
            </w:r>
          </w:p>
        </w:tc>
        <w:tc>
          <w:tcPr>
            <w:tcW w:w="2154" w:type="dxa"/>
            <w:tcBorders>
              <w:top w:val="nil"/>
              <w:bottom w:val="nil"/>
              <w:right w:val="nil"/>
            </w:tcBorders>
          </w:tcPr>
          <w:p w:rsidR="006678AE" w:rsidRPr="006678AE" w:rsidRDefault="006678AE">
            <w:pPr>
              <w:pStyle w:val="ConsPlusNormal"/>
              <w:rPr>
                <w:lang w:val="en-US"/>
              </w:rPr>
            </w:pPr>
            <w:r w:rsidRPr="006678AE">
              <w:rPr>
                <w:lang w:val="en-US"/>
              </w:rPr>
              <w:t>library collection care and storage</w:t>
            </w:r>
          </w:p>
        </w:tc>
      </w:tr>
      <w:tr w:rsidR="006678AE">
        <w:tc>
          <w:tcPr>
            <w:tcW w:w="9071" w:type="dxa"/>
            <w:gridSpan w:val="2"/>
            <w:tcBorders>
              <w:top w:val="nil"/>
              <w:left w:val="nil"/>
              <w:bottom w:val="nil"/>
              <w:right w:val="nil"/>
            </w:tcBorders>
          </w:tcPr>
          <w:p w:rsidR="006678AE" w:rsidRDefault="006678AE">
            <w:pPr>
              <w:pStyle w:val="ConsPlusNormal"/>
              <w:ind w:firstLine="567"/>
              <w:jc w:val="both"/>
            </w:pPr>
            <w:r>
              <w:rPr>
                <w:b/>
              </w:rPr>
              <w:t>Основные термины</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9" w:name="P102"/>
            <w:bookmarkEnd w:id="9"/>
            <w:r>
              <w:t xml:space="preserve">10 </w:t>
            </w:r>
            <w:r>
              <w:rPr>
                <w:b/>
              </w:rPr>
              <w:t>вид комплектования:</w:t>
            </w:r>
            <w:r>
              <w:t xml:space="preserve"> Форма комплектования, выделенная на </w:t>
            </w:r>
            <w:r>
              <w:lastRenderedPageBreak/>
              <w:t>основе одного или нескольких признаков.</w:t>
            </w:r>
          </w:p>
        </w:tc>
        <w:tc>
          <w:tcPr>
            <w:tcW w:w="2154" w:type="dxa"/>
            <w:tcBorders>
              <w:top w:val="nil"/>
              <w:left w:val="nil"/>
              <w:bottom w:val="nil"/>
              <w:right w:val="nil"/>
            </w:tcBorders>
          </w:tcPr>
          <w:p w:rsidR="006678AE" w:rsidRDefault="006678AE">
            <w:pPr>
              <w:pStyle w:val="ConsPlusNormal"/>
            </w:pPr>
            <w:r>
              <w:lastRenderedPageBreak/>
              <w:t>type of acquisition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0" w:name="P104"/>
            <w:bookmarkEnd w:id="10"/>
            <w:r>
              <w:lastRenderedPageBreak/>
              <w:t xml:space="preserve">11 </w:t>
            </w:r>
            <w:r>
              <w:rPr>
                <w:b/>
              </w:rPr>
              <w:t>вид библиотечного фонда:</w:t>
            </w:r>
            <w:r>
              <w:t xml:space="preserve"> Классификационная единица в системе библиотечных фондов, определяемая одной или несколькими общими характеристиками.</w:t>
            </w:r>
          </w:p>
        </w:tc>
        <w:tc>
          <w:tcPr>
            <w:tcW w:w="2154" w:type="dxa"/>
            <w:tcBorders>
              <w:top w:val="nil"/>
              <w:left w:val="nil"/>
              <w:bottom w:val="nil"/>
              <w:right w:val="nil"/>
            </w:tcBorders>
          </w:tcPr>
          <w:p w:rsidR="006678AE" w:rsidRDefault="006678AE">
            <w:pPr>
              <w:pStyle w:val="ConsPlusNormal"/>
            </w:pPr>
            <w:r>
              <w:t>type of library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1" w:name="P106"/>
            <w:bookmarkEnd w:id="11"/>
            <w:r>
              <w:t xml:space="preserve">12 </w:t>
            </w:r>
            <w:r>
              <w:rPr>
                <w:b/>
              </w:rPr>
              <w:t>дезидерата:</w:t>
            </w:r>
            <w:r>
              <w:t xml:space="preserve"> Документ, разыскиваемый библиотекой с целью восполнения лакуны в фонде, замены дефектного экземпляра и/или пополнения фонда.</w:t>
            </w:r>
          </w:p>
        </w:tc>
        <w:tc>
          <w:tcPr>
            <w:tcW w:w="2154" w:type="dxa"/>
            <w:tcBorders>
              <w:top w:val="nil"/>
              <w:left w:val="nil"/>
              <w:bottom w:val="nil"/>
              <w:right w:val="nil"/>
            </w:tcBorders>
          </w:tcPr>
          <w:p w:rsidR="006678AE" w:rsidRDefault="006678AE">
            <w:pPr>
              <w:pStyle w:val="ConsPlusNormal"/>
            </w:pPr>
            <w:r>
              <w:t>desiderata</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2" w:name="P108"/>
            <w:bookmarkEnd w:id="12"/>
            <w:r>
              <w:t xml:space="preserve">13 </w:t>
            </w:r>
            <w:r>
              <w:rPr>
                <w:b/>
              </w:rPr>
              <w:t>дефектный экземпляр:</w:t>
            </w:r>
            <w:r>
              <w:t xml:space="preserve"> Документ, имеющий физико-химические, биологические, механические повреждения, издательский, полиграфический брак.</w:t>
            </w:r>
          </w:p>
        </w:tc>
        <w:tc>
          <w:tcPr>
            <w:tcW w:w="2154" w:type="dxa"/>
            <w:tcBorders>
              <w:top w:val="nil"/>
              <w:left w:val="nil"/>
              <w:bottom w:val="nil"/>
              <w:right w:val="nil"/>
            </w:tcBorders>
          </w:tcPr>
          <w:p w:rsidR="006678AE" w:rsidRDefault="006678AE">
            <w:pPr>
              <w:pStyle w:val="ConsPlusNormal"/>
            </w:pPr>
            <w:r>
              <w:t>defective item</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3" w:name="P110"/>
            <w:bookmarkEnd w:id="13"/>
            <w:r>
              <w:t xml:space="preserve">14 </w:t>
            </w:r>
            <w:r>
              <w:rPr>
                <w:b/>
              </w:rPr>
              <w:t>замена документа:</w:t>
            </w:r>
            <w:r>
              <w:t xml:space="preserve"> Включение в библиотечный фонд вместо утраченного документа аналогичного, копии или документа, признанного библиотекой равнозначным утраченному или дефектному.</w:t>
            </w:r>
          </w:p>
        </w:tc>
        <w:tc>
          <w:tcPr>
            <w:tcW w:w="2154" w:type="dxa"/>
            <w:tcBorders>
              <w:top w:val="nil"/>
              <w:left w:val="nil"/>
              <w:bottom w:val="nil"/>
              <w:right w:val="nil"/>
            </w:tcBorders>
          </w:tcPr>
          <w:p w:rsidR="006678AE" w:rsidRDefault="006678AE">
            <w:pPr>
              <w:pStyle w:val="ConsPlusNormal"/>
            </w:pPr>
            <w:r>
              <w:t>document replacement</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4" w:name="P112"/>
            <w:bookmarkEnd w:id="14"/>
            <w:r>
              <w:t xml:space="preserve">15 </w:t>
            </w:r>
            <w:r>
              <w:rPr>
                <w:b/>
              </w:rPr>
              <w:t>картотека заказа:</w:t>
            </w:r>
            <w:r>
              <w:t xml:space="preserve"> Совокупность записей о заказанных документах с реквизитами заказа.</w:t>
            </w:r>
          </w:p>
          <w:p w:rsidR="006678AE" w:rsidRDefault="006678AE">
            <w:pPr>
              <w:pStyle w:val="ConsPlusNormal"/>
              <w:ind w:firstLine="567"/>
              <w:jc w:val="both"/>
            </w:pPr>
            <w:r>
              <w:t>Примечание - Может быть в печатной или электронной формах.</w:t>
            </w:r>
          </w:p>
        </w:tc>
        <w:tc>
          <w:tcPr>
            <w:tcW w:w="2154" w:type="dxa"/>
            <w:tcBorders>
              <w:top w:val="nil"/>
              <w:left w:val="nil"/>
              <w:bottom w:val="nil"/>
              <w:right w:val="nil"/>
            </w:tcBorders>
          </w:tcPr>
          <w:p w:rsidR="006678AE" w:rsidRDefault="006678AE">
            <w:pPr>
              <w:pStyle w:val="ConsPlusNormal"/>
            </w:pPr>
            <w:r>
              <w:t>order file</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5" w:name="P115"/>
            <w:bookmarkEnd w:id="15"/>
            <w:r>
              <w:t xml:space="preserve">16 </w:t>
            </w:r>
            <w:r>
              <w:rPr>
                <w:b/>
              </w:rPr>
              <w:t>картотека неполученных изданий:</w:t>
            </w:r>
            <w:r>
              <w:t xml:space="preserve"> Совокупность записей о заказанных документах, не поступивших в библиотеку в соответствии с соглашением о приобретении документов.</w:t>
            </w:r>
          </w:p>
          <w:p w:rsidR="006678AE" w:rsidRDefault="006678AE">
            <w:pPr>
              <w:pStyle w:val="ConsPlusNormal"/>
              <w:ind w:firstLine="567"/>
              <w:jc w:val="both"/>
            </w:pPr>
            <w:r>
              <w:t>Примечание - Может быть в печатной или электронной формах.</w:t>
            </w:r>
          </w:p>
        </w:tc>
        <w:tc>
          <w:tcPr>
            <w:tcW w:w="2154" w:type="dxa"/>
            <w:tcBorders>
              <w:top w:val="nil"/>
              <w:left w:val="nil"/>
              <w:bottom w:val="nil"/>
              <w:right w:val="nil"/>
            </w:tcBorders>
          </w:tcPr>
          <w:p w:rsidR="006678AE" w:rsidRDefault="006678AE">
            <w:pPr>
              <w:pStyle w:val="ConsPlusNormal"/>
            </w:pPr>
            <w:r>
              <w:t>dead file</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6" w:name="P118"/>
            <w:bookmarkEnd w:id="16"/>
            <w:r>
              <w:t xml:space="preserve">17 </w:t>
            </w:r>
            <w:r>
              <w:rPr>
                <w:b/>
              </w:rPr>
              <w:t>критерии отбора:</w:t>
            </w:r>
            <w:r>
              <w:t xml:space="preserve"> Признаки, на основании которых проводят оценку соответствия документа профилю комплектования и целесообразности их приобретения для фонда или хранения уже имеющихся в фонде документов.</w:t>
            </w:r>
          </w:p>
        </w:tc>
        <w:tc>
          <w:tcPr>
            <w:tcW w:w="2154" w:type="dxa"/>
            <w:tcBorders>
              <w:top w:val="nil"/>
              <w:left w:val="nil"/>
              <w:bottom w:val="nil"/>
              <w:right w:val="nil"/>
            </w:tcBorders>
          </w:tcPr>
          <w:p w:rsidR="006678AE" w:rsidRDefault="006678AE">
            <w:pPr>
              <w:pStyle w:val="ConsPlusNormal"/>
            </w:pPr>
            <w:r>
              <w:t>selection criteria</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7" w:name="P120"/>
            <w:bookmarkEnd w:id="17"/>
            <w:r>
              <w:t xml:space="preserve">18 </w:t>
            </w:r>
            <w:r>
              <w:rPr>
                <w:b/>
              </w:rPr>
              <w:t>лакуна:</w:t>
            </w:r>
            <w:r>
              <w:t xml:space="preserve"> Документ, отсутствующий в фонде, соответствующий профилю комплектования и рекомендуемый к приобретению.</w:t>
            </w:r>
          </w:p>
        </w:tc>
        <w:tc>
          <w:tcPr>
            <w:tcW w:w="2154" w:type="dxa"/>
            <w:tcBorders>
              <w:top w:val="nil"/>
              <w:left w:val="nil"/>
              <w:bottom w:val="nil"/>
              <w:right w:val="nil"/>
            </w:tcBorders>
          </w:tcPr>
          <w:p w:rsidR="006678AE" w:rsidRDefault="006678AE">
            <w:pPr>
              <w:pStyle w:val="ConsPlusNormal"/>
            </w:pPr>
            <w:r>
              <w:t>lacuna, gap</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8" w:name="P122"/>
            <w:bookmarkEnd w:id="18"/>
            <w:r>
              <w:t xml:space="preserve">19 </w:t>
            </w:r>
            <w:r>
              <w:rPr>
                <w:b/>
              </w:rPr>
              <w:t>лицензионное соглашение:</w:t>
            </w:r>
            <w:r>
              <w:t xml:space="preserve"> Юридически оформленная договоренность между сторонами, определяющая модель использования и устанавливающая условия использования электронного ресурса, поставляемого одной стороной другой стороне.</w:t>
            </w:r>
          </w:p>
        </w:tc>
        <w:tc>
          <w:tcPr>
            <w:tcW w:w="2154" w:type="dxa"/>
            <w:tcBorders>
              <w:top w:val="nil"/>
              <w:left w:val="nil"/>
              <w:bottom w:val="nil"/>
              <w:right w:val="nil"/>
            </w:tcBorders>
          </w:tcPr>
          <w:p w:rsidR="006678AE" w:rsidRDefault="006678AE">
            <w:pPr>
              <w:pStyle w:val="ConsPlusNormal"/>
            </w:pPr>
            <w:r>
              <w:t>license agreement</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9" w:name="P124"/>
            <w:bookmarkEnd w:id="19"/>
            <w:r>
              <w:t xml:space="preserve">20 </w:t>
            </w:r>
            <w:r>
              <w:rPr>
                <w:b/>
              </w:rPr>
              <w:t>лицензионный ресурс:</w:t>
            </w:r>
            <w:r>
              <w:t xml:space="preserve"> Электронный ресурс, доступ к которому осуществляется на основе юридически оформленного соглашения между сторонами, устанавливающего условия использования и определяющего модель использования объекта.</w:t>
            </w:r>
          </w:p>
        </w:tc>
        <w:tc>
          <w:tcPr>
            <w:tcW w:w="2154" w:type="dxa"/>
            <w:tcBorders>
              <w:top w:val="nil"/>
              <w:left w:val="nil"/>
              <w:bottom w:val="nil"/>
              <w:right w:val="nil"/>
            </w:tcBorders>
          </w:tcPr>
          <w:p w:rsidR="006678AE" w:rsidRDefault="006678AE">
            <w:pPr>
              <w:pStyle w:val="ConsPlusNormal"/>
            </w:pPr>
            <w:r>
              <w:t>licensed resource</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20" w:name="P126"/>
            <w:bookmarkEnd w:id="20"/>
            <w:r>
              <w:t xml:space="preserve">21 </w:t>
            </w:r>
            <w:r>
              <w:rPr>
                <w:b/>
              </w:rPr>
              <w:t>новые поступления:</w:t>
            </w:r>
            <w:r>
              <w:t xml:space="preserve"> Документы, включенные в состав библиотечного фонда в установленный период.</w:t>
            </w:r>
          </w:p>
        </w:tc>
        <w:tc>
          <w:tcPr>
            <w:tcW w:w="2154" w:type="dxa"/>
            <w:tcBorders>
              <w:top w:val="nil"/>
              <w:left w:val="nil"/>
              <w:bottom w:val="nil"/>
              <w:right w:val="nil"/>
            </w:tcBorders>
          </w:tcPr>
          <w:p w:rsidR="006678AE" w:rsidRDefault="006678AE">
            <w:pPr>
              <w:pStyle w:val="ConsPlusNormal"/>
            </w:pPr>
            <w:r>
              <w:t>accession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21" w:name="P128"/>
            <w:bookmarkEnd w:id="21"/>
            <w:r>
              <w:t xml:space="preserve">22 </w:t>
            </w:r>
            <w:r>
              <w:rPr>
                <w:b/>
              </w:rPr>
              <w:t>объект комплектования:</w:t>
            </w:r>
            <w:r>
              <w:t xml:space="preserve"> Документ или массив документов, соответствующий профилю комплектования библиотеки и предназначенный для последующего предоставления пользователям.</w:t>
            </w:r>
          </w:p>
        </w:tc>
        <w:tc>
          <w:tcPr>
            <w:tcW w:w="2154" w:type="dxa"/>
            <w:tcBorders>
              <w:top w:val="nil"/>
              <w:left w:val="nil"/>
              <w:bottom w:val="nil"/>
              <w:right w:val="nil"/>
            </w:tcBorders>
          </w:tcPr>
          <w:p w:rsidR="006678AE" w:rsidRDefault="006678AE">
            <w:pPr>
              <w:pStyle w:val="ConsPlusNormal"/>
            </w:pPr>
            <w:r>
              <w:t>acquisition objective</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22" w:name="P130"/>
            <w:bookmarkEnd w:id="22"/>
            <w:r>
              <w:t xml:space="preserve">23 </w:t>
            </w:r>
            <w:r>
              <w:rPr>
                <w:b/>
              </w:rPr>
              <w:t>пакет документов:</w:t>
            </w:r>
            <w:r>
              <w:t xml:space="preserve"> Массив электронных документов, предлагаемых издателем или информационным посредником, сформированный на одной платформе по тематическому или иному </w:t>
            </w:r>
            <w:r>
              <w:lastRenderedPageBreak/>
              <w:t>признаку.</w:t>
            </w:r>
          </w:p>
        </w:tc>
        <w:tc>
          <w:tcPr>
            <w:tcW w:w="2154" w:type="dxa"/>
            <w:tcBorders>
              <w:top w:val="nil"/>
              <w:left w:val="nil"/>
              <w:bottom w:val="nil"/>
              <w:right w:val="nil"/>
            </w:tcBorders>
          </w:tcPr>
          <w:p w:rsidR="006678AE" w:rsidRDefault="006678AE">
            <w:pPr>
              <w:pStyle w:val="ConsPlusNormal"/>
            </w:pPr>
            <w:r>
              <w:lastRenderedPageBreak/>
              <w:t>documents' packet</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23" w:name="P132"/>
            <w:bookmarkEnd w:id="23"/>
            <w:r>
              <w:lastRenderedPageBreak/>
              <w:t xml:space="preserve">24 </w:t>
            </w:r>
            <w:r>
              <w:rPr>
                <w:b/>
              </w:rPr>
              <w:t>политика комплектования:</w:t>
            </w:r>
            <w:r>
              <w:t xml:space="preserve"> Совокупность принципов и вытекающих из них критериев и методов деятельности по комплектованию фонда библиотеки.</w:t>
            </w:r>
          </w:p>
        </w:tc>
        <w:tc>
          <w:tcPr>
            <w:tcW w:w="2154" w:type="dxa"/>
            <w:tcBorders>
              <w:top w:val="nil"/>
              <w:left w:val="nil"/>
              <w:bottom w:val="nil"/>
              <w:right w:val="nil"/>
            </w:tcBorders>
          </w:tcPr>
          <w:p w:rsidR="006678AE" w:rsidRDefault="006678AE">
            <w:pPr>
              <w:pStyle w:val="ConsPlusNormal"/>
            </w:pPr>
            <w:r>
              <w:t>collection development policy</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24" w:name="P134"/>
            <w:bookmarkEnd w:id="24"/>
            <w:r>
              <w:t xml:space="preserve">25 </w:t>
            </w:r>
            <w:r>
              <w:rPr>
                <w:b/>
              </w:rPr>
              <w:t>принцип комплектования:</w:t>
            </w:r>
            <w:r>
              <w:t xml:space="preserve"> Общие правила отбора документов, лежащие в основе политики комплектования.</w:t>
            </w:r>
          </w:p>
        </w:tc>
        <w:tc>
          <w:tcPr>
            <w:tcW w:w="2154" w:type="dxa"/>
            <w:tcBorders>
              <w:top w:val="nil"/>
              <w:left w:val="nil"/>
              <w:bottom w:val="nil"/>
              <w:right w:val="nil"/>
            </w:tcBorders>
          </w:tcPr>
          <w:p w:rsidR="006678AE" w:rsidRDefault="006678AE">
            <w:pPr>
              <w:pStyle w:val="ConsPlusNormal"/>
            </w:pPr>
            <w:r>
              <w:t>collection development principle</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25" w:name="P136"/>
            <w:bookmarkEnd w:id="25"/>
            <w:r>
              <w:t xml:space="preserve">26 </w:t>
            </w:r>
            <w:r>
              <w:rPr>
                <w:b/>
              </w:rPr>
              <w:t>профиль библиотечного фонда:</w:t>
            </w:r>
            <w:r>
              <w:t xml:space="preserve"> Совокупность существенных характеристик библиотечного фонда, обусловленных миссией, целями и задачами библиотеки.</w:t>
            </w:r>
          </w:p>
        </w:tc>
        <w:tc>
          <w:tcPr>
            <w:tcW w:w="2154" w:type="dxa"/>
            <w:tcBorders>
              <w:top w:val="nil"/>
              <w:left w:val="nil"/>
              <w:bottom w:val="nil"/>
              <w:right w:val="nil"/>
            </w:tcBorders>
          </w:tcPr>
          <w:p w:rsidR="006678AE" w:rsidRDefault="006678AE">
            <w:pPr>
              <w:pStyle w:val="ConsPlusNormal"/>
            </w:pPr>
            <w:r>
              <w:t>collection development profile</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26" w:name="P138"/>
            <w:bookmarkEnd w:id="26"/>
            <w:r>
              <w:t xml:space="preserve">27 </w:t>
            </w:r>
            <w:r>
              <w:rPr>
                <w:b/>
              </w:rPr>
              <w:t>профиль комплектования:</w:t>
            </w:r>
            <w:r>
              <w:t xml:space="preserve"> Документ, в котором зафиксирована модель или комбинация моделей комплектования, регламентирующий основные направления и особенности комплектования системы фондов библиотеки и определяющий тематику, виды и экземплярность документов, включаемых в состав библиотечного фонда.</w:t>
            </w:r>
          </w:p>
        </w:tc>
        <w:tc>
          <w:tcPr>
            <w:tcW w:w="2154" w:type="dxa"/>
            <w:tcBorders>
              <w:top w:val="nil"/>
              <w:left w:val="nil"/>
              <w:bottom w:val="nil"/>
              <w:right w:val="nil"/>
            </w:tcBorders>
          </w:tcPr>
          <w:p w:rsidR="006678AE" w:rsidRDefault="006678AE">
            <w:pPr>
              <w:pStyle w:val="ConsPlusNormal"/>
            </w:pPr>
            <w:r>
              <w:t>acquisition profile</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27" w:name="P140"/>
            <w:bookmarkEnd w:id="27"/>
            <w:r>
              <w:t xml:space="preserve">28 </w:t>
            </w:r>
            <w:r>
              <w:rPr>
                <w:b/>
              </w:rPr>
              <w:t>смысловые [содержательные] критерии отбора:</w:t>
            </w:r>
            <w:r>
              <w:t xml:space="preserve"> Признаки документа, которые позволяют определить его информационную ценность для предметной области.</w:t>
            </w:r>
          </w:p>
        </w:tc>
        <w:tc>
          <w:tcPr>
            <w:tcW w:w="2154" w:type="dxa"/>
            <w:tcBorders>
              <w:top w:val="nil"/>
              <w:left w:val="nil"/>
              <w:bottom w:val="nil"/>
              <w:right w:val="nil"/>
            </w:tcBorders>
          </w:tcPr>
          <w:p w:rsidR="006678AE" w:rsidRDefault="006678AE">
            <w:pPr>
              <w:pStyle w:val="ConsPlusNormal"/>
            </w:pPr>
            <w:r>
              <w:t>content selection criteria</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28" w:name="P142"/>
            <w:bookmarkEnd w:id="28"/>
            <w:r>
              <w:t xml:space="preserve">29 </w:t>
            </w:r>
            <w:r>
              <w:rPr>
                <w:b/>
              </w:rPr>
              <w:t>состав библиотечного фонда:</w:t>
            </w:r>
            <w:r>
              <w:t xml:space="preserve"> Характеристики документов, образующих библиотечный фонд по различным признакам: тематическому, видовому, хронологическому, языковому.</w:t>
            </w:r>
          </w:p>
        </w:tc>
        <w:tc>
          <w:tcPr>
            <w:tcW w:w="2154" w:type="dxa"/>
            <w:tcBorders>
              <w:top w:val="nil"/>
              <w:left w:val="nil"/>
              <w:bottom w:val="nil"/>
              <w:right w:val="nil"/>
            </w:tcBorders>
          </w:tcPr>
          <w:p w:rsidR="006678AE" w:rsidRDefault="006678AE">
            <w:pPr>
              <w:pStyle w:val="ConsPlusNormal"/>
            </w:pPr>
            <w:r>
              <w:t>library collection content</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29" w:name="P144"/>
            <w:bookmarkEnd w:id="29"/>
            <w:r>
              <w:t xml:space="preserve">30 </w:t>
            </w:r>
            <w:r>
              <w:rPr>
                <w:b/>
              </w:rPr>
              <w:t>способ комплектования:</w:t>
            </w:r>
            <w:r>
              <w:t xml:space="preserve"> Система взаимодействий библиотеки с источником комплектования, обеспечивающая поступление в библиотечный фонд документов во владение или их использование на основе приобретения прав доступа к ним.</w:t>
            </w:r>
          </w:p>
        </w:tc>
        <w:tc>
          <w:tcPr>
            <w:tcW w:w="2154" w:type="dxa"/>
            <w:tcBorders>
              <w:top w:val="nil"/>
              <w:left w:val="nil"/>
              <w:bottom w:val="nil"/>
              <w:right w:val="nil"/>
            </w:tcBorders>
          </w:tcPr>
          <w:p w:rsidR="006678AE" w:rsidRDefault="006678AE">
            <w:pPr>
              <w:pStyle w:val="ConsPlusNormal"/>
            </w:pPr>
            <w:r>
              <w:t>acquisition method</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30" w:name="P146"/>
            <w:bookmarkEnd w:id="30"/>
            <w:r>
              <w:t xml:space="preserve">31 </w:t>
            </w:r>
            <w:r>
              <w:rPr>
                <w:b/>
              </w:rPr>
              <w:t>структура библиотечного фонда:</w:t>
            </w:r>
            <w:r>
              <w:t xml:space="preserve"> Организационно-функциональное построение библиотечного фонда в соответствии с организацией системы обслуживания пользователей, особенностями обработки, расстановки и хранения отдельных видов документов.</w:t>
            </w:r>
          </w:p>
          <w:p w:rsidR="006678AE" w:rsidRDefault="006678AE">
            <w:pPr>
              <w:pStyle w:val="ConsPlusNormal"/>
              <w:ind w:firstLine="567"/>
              <w:jc w:val="both"/>
            </w:pPr>
            <w:r>
              <w:t>Примечание - Библиотечный фонд учреждения подразделяется на отдельные фонды, подфонды, разделы подфондов.</w:t>
            </w:r>
          </w:p>
        </w:tc>
        <w:tc>
          <w:tcPr>
            <w:tcW w:w="2154" w:type="dxa"/>
            <w:tcBorders>
              <w:top w:val="nil"/>
              <w:left w:val="nil"/>
              <w:bottom w:val="nil"/>
              <w:right w:val="nil"/>
            </w:tcBorders>
          </w:tcPr>
          <w:p w:rsidR="006678AE" w:rsidRDefault="006678AE">
            <w:pPr>
              <w:pStyle w:val="ConsPlusNormal"/>
            </w:pPr>
            <w:r>
              <w:t>library collection structure</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31" w:name="P149"/>
            <w:bookmarkEnd w:id="31"/>
            <w:r>
              <w:t xml:space="preserve">32 </w:t>
            </w:r>
            <w:r>
              <w:rPr>
                <w:b/>
              </w:rPr>
              <w:t>формальные критерии отбора:</w:t>
            </w:r>
            <w:r>
              <w:t xml:space="preserve"> Признаки документа, которые позволяют установить его соответствие профилю фонда по формальным признакам (вид, читательское назначение, тематика).</w:t>
            </w:r>
          </w:p>
        </w:tc>
        <w:tc>
          <w:tcPr>
            <w:tcW w:w="2154" w:type="dxa"/>
            <w:tcBorders>
              <w:top w:val="nil"/>
              <w:left w:val="nil"/>
              <w:bottom w:val="nil"/>
              <w:right w:val="nil"/>
            </w:tcBorders>
          </w:tcPr>
          <w:p w:rsidR="006678AE" w:rsidRDefault="006678AE">
            <w:pPr>
              <w:pStyle w:val="ConsPlusNormal"/>
            </w:pPr>
            <w:r>
              <w:t>formal selection criteria</w:t>
            </w:r>
          </w:p>
        </w:tc>
      </w:tr>
      <w:tr w:rsidR="006678AE">
        <w:tc>
          <w:tcPr>
            <w:tcW w:w="9071" w:type="dxa"/>
            <w:gridSpan w:val="2"/>
            <w:tcBorders>
              <w:top w:val="nil"/>
              <w:left w:val="nil"/>
              <w:bottom w:val="nil"/>
              <w:right w:val="nil"/>
            </w:tcBorders>
          </w:tcPr>
          <w:p w:rsidR="006678AE" w:rsidRDefault="006678AE">
            <w:pPr>
              <w:pStyle w:val="ConsPlusNormal"/>
              <w:ind w:firstLine="567"/>
              <w:jc w:val="both"/>
            </w:pPr>
            <w:r>
              <w:rPr>
                <w:b/>
              </w:rPr>
              <w:t>Библиотечные фонды в цифровой среде</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32" w:name="P152"/>
            <w:bookmarkEnd w:id="32"/>
            <w:r>
              <w:t xml:space="preserve">33 </w:t>
            </w:r>
            <w:r>
              <w:rPr>
                <w:b/>
              </w:rPr>
              <w:t>временный доступ (к электронному ресурсу):</w:t>
            </w:r>
            <w:r>
              <w:t xml:space="preserve"> Доступ к ресурсу на срок, определенный лицензионным соглашением или другим договором о сотрудничестве.</w:t>
            </w:r>
          </w:p>
        </w:tc>
        <w:tc>
          <w:tcPr>
            <w:tcW w:w="2154" w:type="dxa"/>
            <w:tcBorders>
              <w:top w:val="nil"/>
              <w:left w:val="nil"/>
              <w:bottom w:val="nil"/>
              <w:right w:val="nil"/>
            </w:tcBorders>
          </w:tcPr>
          <w:p w:rsidR="006678AE" w:rsidRDefault="006678AE">
            <w:pPr>
              <w:pStyle w:val="ConsPlusNormal"/>
            </w:pPr>
            <w:r>
              <w:t>temporary access</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33" w:name="P154"/>
            <w:bookmarkEnd w:id="33"/>
            <w:r>
              <w:t xml:space="preserve">34 </w:t>
            </w:r>
            <w:r>
              <w:rPr>
                <w:b/>
              </w:rPr>
              <w:t>платный доступ (к электронному ресурсу):</w:t>
            </w:r>
            <w:r>
              <w:t xml:space="preserve"> Доступ к ресурсу на основе лицензионного соглашения или другого договора о сотрудничестве на платной основе.</w:t>
            </w:r>
          </w:p>
        </w:tc>
        <w:tc>
          <w:tcPr>
            <w:tcW w:w="2154" w:type="dxa"/>
            <w:tcBorders>
              <w:top w:val="nil"/>
              <w:left w:val="nil"/>
              <w:bottom w:val="nil"/>
              <w:right w:val="nil"/>
            </w:tcBorders>
          </w:tcPr>
          <w:p w:rsidR="006678AE" w:rsidRDefault="006678AE">
            <w:pPr>
              <w:pStyle w:val="ConsPlusNormal"/>
            </w:pPr>
            <w:r>
              <w:t>paid access</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34" w:name="P156"/>
            <w:bookmarkEnd w:id="34"/>
            <w:r>
              <w:t xml:space="preserve">35 </w:t>
            </w:r>
            <w:r>
              <w:rPr>
                <w:b/>
              </w:rPr>
              <w:t>постоянный доступ (к электронному ресурсу):</w:t>
            </w:r>
            <w:r>
              <w:t xml:space="preserve"> Доступ к ресурсу без ограничения сроков на основании лицензионного </w:t>
            </w:r>
            <w:r>
              <w:lastRenderedPageBreak/>
              <w:t>соглашения или другого договора о сотрудничестве.</w:t>
            </w:r>
          </w:p>
        </w:tc>
        <w:tc>
          <w:tcPr>
            <w:tcW w:w="2154" w:type="dxa"/>
            <w:tcBorders>
              <w:top w:val="nil"/>
              <w:left w:val="nil"/>
              <w:bottom w:val="nil"/>
              <w:right w:val="nil"/>
            </w:tcBorders>
          </w:tcPr>
          <w:p w:rsidR="006678AE" w:rsidRDefault="006678AE">
            <w:pPr>
              <w:pStyle w:val="ConsPlusNormal"/>
            </w:pPr>
            <w:r>
              <w:lastRenderedPageBreak/>
              <w:t>permanent access</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35" w:name="P158"/>
            <w:bookmarkEnd w:id="35"/>
            <w:r>
              <w:lastRenderedPageBreak/>
              <w:t xml:space="preserve">36 </w:t>
            </w:r>
            <w:r>
              <w:rPr>
                <w:b/>
              </w:rPr>
              <w:t>тестовый доступ (к электронному ресурсу):</w:t>
            </w:r>
            <w:r>
              <w:t xml:space="preserve"> Бесплатный доступ к ресурсу, предоставляемый его владельцем или поставщиком на определенный период по запросу организации или индивидуального пользователя, для оценки ресурса до его приобретения.</w:t>
            </w:r>
          </w:p>
        </w:tc>
        <w:tc>
          <w:tcPr>
            <w:tcW w:w="2154" w:type="dxa"/>
            <w:tcBorders>
              <w:top w:val="nil"/>
              <w:left w:val="nil"/>
              <w:bottom w:val="nil"/>
              <w:right w:val="nil"/>
            </w:tcBorders>
          </w:tcPr>
          <w:p w:rsidR="006678AE" w:rsidRDefault="006678AE">
            <w:pPr>
              <w:pStyle w:val="ConsPlusNormal"/>
            </w:pPr>
            <w:r>
              <w:t>trial access</w:t>
            </w:r>
          </w:p>
        </w:tc>
      </w:tr>
      <w:tr w:rsidR="006678AE">
        <w:tc>
          <w:tcPr>
            <w:tcW w:w="6917" w:type="dxa"/>
            <w:tcBorders>
              <w:top w:val="nil"/>
              <w:left w:val="nil"/>
              <w:bottom w:val="single" w:sz="4" w:space="0" w:color="auto"/>
              <w:right w:val="nil"/>
            </w:tcBorders>
          </w:tcPr>
          <w:p w:rsidR="006678AE" w:rsidRDefault="006678AE">
            <w:pPr>
              <w:pStyle w:val="ConsPlusNormal"/>
              <w:ind w:firstLine="567"/>
              <w:jc w:val="both"/>
            </w:pPr>
            <w:bookmarkStart w:id="36" w:name="P160"/>
            <w:bookmarkEnd w:id="36"/>
            <w:r>
              <w:t xml:space="preserve">37 </w:t>
            </w:r>
            <w:r>
              <w:rPr>
                <w:b/>
              </w:rPr>
              <w:t>условно-платный доступ (к электронному ресурсу):</w:t>
            </w:r>
            <w:r>
              <w:t xml:space="preserve"> Доступ к ресурсу, оплаченный третьей стороной.</w:t>
            </w:r>
          </w:p>
        </w:tc>
        <w:tc>
          <w:tcPr>
            <w:tcW w:w="2154" w:type="dxa"/>
            <w:tcBorders>
              <w:top w:val="nil"/>
              <w:left w:val="nil"/>
              <w:bottom w:val="nil"/>
              <w:right w:val="nil"/>
            </w:tcBorders>
          </w:tcPr>
          <w:p w:rsidR="006678AE" w:rsidRDefault="006678AE">
            <w:pPr>
              <w:pStyle w:val="ConsPlusNormal"/>
            </w:pPr>
            <w:r>
              <w:t>nominal paid access</w:t>
            </w:r>
          </w:p>
        </w:tc>
      </w:tr>
      <w:tr w:rsidR="006678AE">
        <w:tblPrEx>
          <w:tblBorders>
            <w:left w:val="single" w:sz="4" w:space="0" w:color="auto"/>
            <w:insideV w:val="single" w:sz="4" w:space="0" w:color="auto"/>
          </w:tblBorders>
        </w:tblPrEx>
        <w:tc>
          <w:tcPr>
            <w:tcW w:w="6917" w:type="dxa"/>
            <w:tcBorders>
              <w:top w:val="single" w:sz="4" w:space="0" w:color="auto"/>
              <w:bottom w:val="single" w:sz="4" w:space="0" w:color="auto"/>
            </w:tcBorders>
          </w:tcPr>
          <w:p w:rsidR="006678AE" w:rsidRDefault="006678AE">
            <w:pPr>
              <w:pStyle w:val="ConsPlusNormal"/>
              <w:ind w:firstLine="567"/>
              <w:jc w:val="both"/>
            </w:pPr>
            <w:bookmarkStart w:id="37" w:name="P162"/>
            <w:bookmarkEnd w:id="37"/>
            <w:r>
              <w:t xml:space="preserve">38 </w:t>
            </w:r>
            <w:r>
              <w:rPr>
                <w:b/>
              </w:rPr>
              <w:t>электронная библиотека:</w:t>
            </w:r>
            <w:r>
              <w:t xml:space="preserve"> Информационная система, предназначенная для организации и хранения упорядоченного фонда электронных объектов и обеспечения доступа к ним с помощью единых средств навигации и поиска.</w:t>
            </w:r>
          </w:p>
          <w:p w:rsidR="006678AE" w:rsidRDefault="006678AE">
            <w:pPr>
              <w:pStyle w:val="ConsPlusNormal"/>
              <w:ind w:firstLine="567"/>
              <w:jc w:val="both"/>
            </w:pPr>
            <w:r>
              <w:t xml:space="preserve">[ГОСТ Р 7.0.107-2021, </w:t>
            </w:r>
            <w:hyperlink r:id="rId16">
              <w:r>
                <w:rPr>
                  <w:color w:val="0000FF"/>
                </w:rPr>
                <w:t>статья 59</w:t>
              </w:r>
            </w:hyperlink>
            <w:r>
              <w:t>]</w:t>
            </w:r>
          </w:p>
        </w:tc>
        <w:tc>
          <w:tcPr>
            <w:tcW w:w="2154" w:type="dxa"/>
            <w:tcBorders>
              <w:top w:val="nil"/>
              <w:bottom w:val="nil"/>
              <w:right w:val="nil"/>
            </w:tcBorders>
          </w:tcPr>
          <w:p w:rsidR="006678AE" w:rsidRDefault="006678AE">
            <w:pPr>
              <w:pStyle w:val="ConsPlusNormal"/>
            </w:pPr>
            <w:r>
              <w:t>digital library,</w:t>
            </w:r>
          </w:p>
          <w:p w:rsidR="006678AE" w:rsidRDefault="006678AE">
            <w:pPr>
              <w:pStyle w:val="ConsPlusNormal"/>
            </w:pPr>
            <w:r>
              <w:t>e-library</w:t>
            </w:r>
          </w:p>
        </w:tc>
      </w:tr>
      <w:tr w:rsidR="006678AE">
        <w:tc>
          <w:tcPr>
            <w:tcW w:w="9071" w:type="dxa"/>
            <w:gridSpan w:val="2"/>
            <w:tcBorders>
              <w:top w:val="nil"/>
              <w:left w:val="nil"/>
              <w:bottom w:val="nil"/>
              <w:right w:val="nil"/>
            </w:tcBorders>
          </w:tcPr>
          <w:p w:rsidR="006678AE" w:rsidRDefault="006678AE">
            <w:pPr>
              <w:pStyle w:val="ConsPlusNormal"/>
              <w:ind w:firstLine="567"/>
              <w:jc w:val="both"/>
            </w:pPr>
            <w:r>
              <w:rPr>
                <w:b/>
              </w:rPr>
              <w:t>Виды библиотечных фондов</w:t>
            </w:r>
          </w:p>
        </w:tc>
      </w:tr>
      <w:tr w:rsidR="006678AE" w:rsidRPr="006678AE">
        <w:tc>
          <w:tcPr>
            <w:tcW w:w="6917" w:type="dxa"/>
            <w:tcBorders>
              <w:top w:val="nil"/>
              <w:left w:val="nil"/>
              <w:bottom w:val="nil"/>
              <w:right w:val="nil"/>
            </w:tcBorders>
          </w:tcPr>
          <w:p w:rsidR="006678AE" w:rsidRDefault="006678AE">
            <w:pPr>
              <w:pStyle w:val="ConsPlusNormal"/>
              <w:ind w:firstLine="567"/>
              <w:jc w:val="both"/>
            </w:pPr>
            <w:bookmarkStart w:id="38" w:name="P167"/>
            <w:bookmarkEnd w:id="38"/>
            <w:r>
              <w:t xml:space="preserve">39 </w:t>
            </w:r>
            <w:r>
              <w:rPr>
                <w:b/>
              </w:rPr>
              <w:t>активная часть фонда:</w:t>
            </w:r>
            <w:r>
              <w:t xml:space="preserve"> Часть фонда, которая часто используется пользователями в наблюдаемый период.</w:t>
            </w:r>
          </w:p>
        </w:tc>
        <w:tc>
          <w:tcPr>
            <w:tcW w:w="2154" w:type="dxa"/>
            <w:tcBorders>
              <w:top w:val="nil"/>
              <w:left w:val="nil"/>
              <w:bottom w:val="nil"/>
              <w:right w:val="nil"/>
            </w:tcBorders>
          </w:tcPr>
          <w:p w:rsidR="006678AE" w:rsidRPr="006678AE" w:rsidRDefault="006678AE">
            <w:pPr>
              <w:pStyle w:val="ConsPlusNormal"/>
              <w:rPr>
                <w:lang w:val="en-US"/>
              </w:rPr>
            </w:pPr>
            <w:r w:rsidRPr="006678AE">
              <w:rPr>
                <w:lang w:val="en-US"/>
              </w:rPr>
              <w:t>relevant part of the library collection, actively (heavily) used part of library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39" w:name="P169"/>
            <w:bookmarkEnd w:id="39"/>
            <w:r>
              <w:t xml:space="preserve">40 </w:t>
            </w:r>
            <w:r>
              <w:rPr>
                <w:b/>
              </w:rPr>
              <w:t>библиотечная коллекция:</w:t>
            </w:r>
            <w:r>
              <w:t xml:space="preserve"> Выделенная часть библиотечного фонда, систематизированная по какому-либо (видовому, тематическому, книговедческому и др.) признаку и имеющая научную, историческую или художественную ценность.</w:t>
            </w:r>
          </w:p>
        </w:tc>
        <w:tc>
          <w:tcPr>
            <w:tcW w:w="2154" w:type="dxa"/>
            <w:tcBorders>
              <w:top w:val="nil"/>
              <w:left w:val="nil"/>
              <w:bottom w:val="nil"/>
              <w:right w:val="nil"/>
            </w:tcBorders>
          </w:tcPr>
          <w:p w:rsidR="006678AE" w:rsidRDefault="006678AE">
            <w:pPr>
              <w:pStyle w:val="ConsPlusNormal"/>
            </w:pPr>
            <w:r>
              <w:t>special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40" w:name="P171"/>
            <w:bookmarkEnd w:id="40"/>
            <w:r>
              <w:t xml:space="preserve">41 </w:t>
            </w:r>
            <w:r>
              <w:rPr>
                <w:b/>
              </w:rPr>
              <w:t>действующий фонд:</w:t>
            </w:r>
            <w:r>
              <w:t xml:space="preserve"> Фонд библиотеки, используемый для обслуживания пользователей.</w:t>
            </w:r>
          </w:p>
        </w:tc>
        <w:tc>
          <w:tcPr>
            <w:tcW w:w="2154" w:type="dxa"/>
            <w:tcBorders>
              <w:top w:val="nil"/>
              <w:left w:val="nil"/>
              <w:bottom w:val="nil"/>
              <w:right w:val="nil"/>
            </w:tcBorders>
          </w:tcPr>
          <w:p w:rsidR="006678AE" w:rsidRDefault="006678AE">
            <w:pPr>
              <w:pStyle w:val="ConsPlusNormal"/>
            </w:pPr>
            <w:r>
              <w:t>on-site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41" w:name="P173"/>
            <w:bookmarkEnd w:id="41"/>
            <w:r>
              <w:t xml:space="preserve">42 </w:t>
            </w:r>
            <w:r>
              <w:rPr>
                <w:b/>
              </w:rPr>
              <w:t>депозитарный фонд:</w:t>
            </w:r>
            <w:r>
              <w:t xml:space="preserve"> Фонд, предназначенный для постоянного хранения и использования в специально выделенных библиотеках, информационных центрах.</w:t>
            </w:r>
          </w:p>
          <w:p w:rsidR="006678AE" w:rsidRDefault="006678AE">
            <w:pPr>
              <w:pStyle w:val="ConsPlusNormal"/>
              <w:ind w:firstLine="567"/>
              <w:jc w:val="both"/>
            </w:pPr>
            <w:r>
              <w:t>Примечание - Предназначен для постоянного хранения малоиспользуемых, но сохранивших научную, культурную, историческую значимость документов.</w:t>
            </w:r>
          </w:p>
        </w:tc>
        <w:tc>
          <w:tcPr>
            <w:tcW w:w="2154" w:type="dxa"/>
            <w:tcBorders>
              <w:top w:val="nil"/>
              <w:left w:val="nil"/>
              <w:bottom w:val="nil"/>
              <w:right w:val="nil"/>
            </w:tcBorders>
          </w:tcPr>
          <w:p w:rsidR="006678AE" w:rsidRDefault="006678AE">
            <w:pPr>
              <w:pStyle w:val="ConsPlusNormal"/>
            </w:pPr>
            <w:r>
              <w:t>deposit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42" w:name="P176"/>
            <w:bookmarkEnd w:id="42"/>
            <w:r>
              <w:t xml:space="preserve">43 </w:t>
            </w:r>
            <w:r>
              <w:rPr>
                <w:b/>
              </w:rPr>
              <w:t>единый библиотечный фонд:</w:t>
            </w:r>
            <w:r>
              <w:t xml:space="preserve"> Совокупность библиотечных фондов, основанная на кооперированном и/или координированном комплектовании и взаимоиспользовании, их отражении в сводном каталоге или других объединенных формах информирования пользователей о составе фондов и условиях пользования ими.</w:t>
            </w:r>
          </w:p>
        </w:tc>
        <w:tc>
          <w:tcPr>
            <w:tcW w:w="2154" w:type="dxa"/>
            <w:tcBorders>
              <w:top w:val="nil"/>
              <w:left w:val="nil"/>
              <w:bottom w:val="nil"/>
              <w:right w:val="nil"/>
            </w:tcBorders>
          </w:tcPr>
          <w:p w:rsidR="006678AE" w:rsidRDefault="006678AE">
            <w:pPr>
              <w:pStyle w:val="ConsPlusNormal"/>
            </w:pPr>
            <w:r>
              <w:t>united library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43" w:name="P178"/>
            <w:bookmarkEnd w:id="43"/>
            <w:r>
              <w:t xml:space="preserve">44 </w:t>
            </w:r>
            <w:r>
              <w:rPr>
                <w:b/>
              </w:rPr>
              <w:t>краеведческий фонд:</w:t>
            </w:r>
            <w:r>
              <w:t xml:space="preserve"> Фонд, состоящий из документов, связанных содержанием или происхождением с историей и территорией определенного региона (местности).</w:t>
            </w:r>
          </w:p>
        </w:tc>
        <w:tc>
          <w:tcPr>
            <w:tcW w:w="2154" w:type="dxa"/>
            <w:tcBorders>
              <w:top w:val="nil"/>
              <w:left w:val="nil"/>
              <w:bottom w:val="nil"/>
              <w:right w:val="nil"/>
            </w:tcBorders>
          </w:tcPr>
          <w:p w:rsidR="006678AE" w:rsidRDefault="006678AE">
            <w:pPr>
              <w:pStyle w:val="ConsPlusNormal"/>
            </w:pPr>
            <w:r>
              <w:t>local history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44" w:name="P180"/>
            <w:bookmarkEnd w:id="44"/>
            <w:r>
              <w:t xml:space="preserve">45 </w:t>
            </w:r>
            <w:r>
              <w:rPr>
                <w:b/>
              </w:rPr>
              <w:t>многоотраслевой библиотечный фонд:</w:t>
            </w:r>
            <w:r>
              <w:t xml:space="preserve"> Фонд, состоящий из документов по нескольким отраслям знаний, определенных профилем комплектования.</w:t>
            </w:r>
          </w:p>
        </w:tc>
        <w:tc>
          <w:tcPr>
            <w:tcW w:w="2154" w:type="dxa"/>
            <w:tcBorders>
              <w:top w:val="nil"/>
              <w:left w:val="nil"/>
              <w:bottom w:val="nil"/>
              <w:right w:val="nil"/>
            </w:tcBorders>
          </w:tcPr>
          <w:p w:rsidR="006678AE" w:rsidRDefault="006678AE">
            <w:pPr>
              <w:pStyle w:val="ConsPlusNormal"/>
            </w:pPr>
            <w:r>
              <w:t>multi-subject library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45" w:name="P182"/>
            <w:bookmarkEnd w:id="45"/>
            <w:r>
              <w:t xml:space="preserve">46 </w:t>
            </w:r>
            <w:r>
              <w:rPr>
                <w:b/>
              </w:rPr>
              <w:t>музейный фонд библиотеки:</w:t>
            </w:r>
            <w:r>
              <w:t xml:space="preserve"> Совокупность постоянно находящихся в библиотеке музейных предметов и коллекций, </w:t>
            </w:r>
            <w:r>
              <w:lastRenderedPageBreak/>
              <w:t>использование которых допускается с соблюдением ограничений, установленных соответствующими нормативными правовыми актами.</w:t>
            </w:r>
          </w:p>
        </w:tc>
        <w:tc>
          <w:tcPr>
            <w:tcW w:w="2154" w:type="dxa"/>
            <w:tcBorders>
              <w:top w:val="nil"/>
              <w:left w:val="nil"/>
              <w:bottom w:val="nil"/>
              <w:right w:val="nil"/>
            </w:tcBorders>
          </w:tcPr>
          <w:p w:rsidR="006678AE" w:rsidRDefault="006678AE">
            <w:pPr>
              <w:pStyle w:val="ConsPlusNormal"/>
            </w:pPr>
            <w:r>
              <w:lastRenderedPageBreak/>
              <w:t>museum's library collection</w:t>
            </w:r>
          </w:p>
        </w:tc>
      </w:tr>
      <w:tr w:rsidR="006678AE" w:rsidRPr="006678AE">
        <w:tc>
          <w:tcPr>
            <w:tcW w:w="6917" w:type="dxa"/>
            <w:tcBorders>
              <w:top w:val="nil"/>
              <w:left w:val="nil"/>
              <w:bottom w:val="nil"/>
              <w:right w:val="nil"/>
            </w:tcBorders>
          </w:tcPr>
          <w:p w:rsidR="006678AE" w:rsidRDefault="006678AE">
            <w:pPr>
              <w:pStyle w:val="ConsPlusNormal"/>
              <w:ind w:firstLine="567"/>
              <w:jc w:val="both"/>
            </w:pPr>
            <w:bookmarkStart w:id="46" w:name="P184"/>
            <w:bookmarkEnd w:id="46"/>
            <w:r>
              <w:lastRenderedPageBreak/>
              <w:t xml:space="preserve">47 </w:t>
            </w:r>
            <w:r>
              <w:rPr>
                <w:b/>
              </w:rPr>
              <w:t>национальный библиотечно-информационный фонд Российской Федерации:</w:t>
            </w:r>
            <w:r>
              <w:t xml:space="preserve"> Собрание всех видов документов, комплектуемое на основе обязательного экземпляра, предназначенное для постоянного хранения, общественного использования и являющееся частью культурного достояния народов Российской Федерации.</w:t>
            </w:r>
          </w:p>
        </w:tc>
        <w:tc>
          <w:tcPr>
            <w:tcW w:w="2154" w:type="dxa"/>
            <w:tcBorders>
              <w:top w:val="nil"/>
              <w:left w:val="nil"/>
              <w:bottom w:val="nil"/>
              <w:right w:val="nil"/>
            </w:tcBorders>
          </w:tcPr>
          <w:p w:rsidR="006678AE" w:rsidRPr="006678AE" w:rsidRDefault="006678AE">
            <w:pPr>
              <w:pStyle w:val="ConsPlusNormal"/>
              <w:rPr>
                <w:lang w:val="en-US"/>
              </w:rPr>
            </w:pPr>
            <w:r w:rsidRPr="006678AE">
              <w:rPr>
                <w:lang w:val="en-US"/>
              </w:rPr>
              <w:t>national library and information collection of Russian Federation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47" w:name="P186"/>
            <w:bookmarkEnd w:id="47"/>
            <w:r>
              <w:t xml:space="preserve">48 </w:t>
            </w:r>
            <w:r>
              <w:rPr>
                <w:b/>
              </w:rPr>
              <w:t>национальный библиотечный фонд:</w:t>
            </w:r>
            <w:r>
              <w:t xml:space="preserve"> Собрание отечественных документов, имеющих историческое, научное, культурное значение, включая книжные памятники, вне зависимости от места их создания, предназначенное для постоянного хранения и общественного использования.</w:t>
            </w:r>
          </w:p>
          <w:p w:rsidR="006678AE" w:rsidRDefault="006678AE">
            <w:pPr>
              <w:pStyle w:val="ConsPlusNormal"/>
              <w:ind w:firstLine="567"/>
              <w:jc w:val="both"/>
            </w:pPr>
            <w:r>
              <w:t>Примечания</w:t>
            </w:r>
          </w:p>
          <w:p w:rsidR="006678AE" w:rsidRDefault="006678AE">
            <w:pPr>
              <w:pStyle w:val="ConsPlusNormal"/>
              <w:ind w:firstLine="567"/>
              <w:jc w:val="both"/>
            </w:pPr>
            <w:r>
              <w:t>1 Комплектуется на основе системы обязательного экземпляра документов, дополняется целевым приобретением документов, не доставленных производителями в составе обязательного экземпляра, и документов, созданных до образования системы обязательного экземпляра и приобретения книжных памятников.</w:t>
            </w:r>
          </w:p>
          <w:p w:rsidR="006678AE" w:rsidRDefault="006678AE">
            <w:pPr>
              <w:pStyle w:val="ConsPlusNormal"/>
              <w:ind w:firstLine="567"/>
              <w:jc w:val="both"/>
            </w:pPr>
            <w:r>
              <w:t>2 В соответствии с административно-территориальным делением Российской Федерации, Национальный библиотечный фонд представлен следующими уровнями: библиотечный фонд федерального уровня, комплектуемый на основе федерального обязательного экземпляра документов и книжных памятников, находящихся в федеральной собственности; библиотечный фонд субъекта Российской Федерации, комплектуемый на основе обязательного экземпляра документов субъекта Российской Федерации и книжных памятников, находящихся в собственности субъекта Российской Федерации; библиотечный фонд муниципального образования, комплектуемый на основе обязательного экземпляра муниципального образования и книжных памятников, находящихся в собственности муниципального образования. Документ может быть приобретен иным способом, если не поступил по обязательному экземпляру.</w:t>
            </w:r>
          </w:p>
          <w:p w:rsidR="006678AE" w:rsidRDefault="006678AE">
            <w:pPr>
              <w:pStyle w:val="ConsPlusNormal"/>
              <w:ind w:firstLine="567"/>
              <w:jc w:val="both"/>
            </w:pPr>
            <w:r>
              <w:t>3 Национальный библиотечный фонд охраняется государством как культурное достояние народов Российской Федерации.</w:t>
            </w:r>
          </w:p>
        </w:tc>
        <w:tc>
          <w:tcPr>
            <w:tcW w:w="2154" w:type="dxa"/>
            <w:tcBorders>
              <w:top w:val="nil"/>
              <w:left w:val="nil"/>
              <w:bottom w:val="nil"/>
              <w:right w:val="nil"/>
            </w:tcBorders>
          </w:tcPr>
          <w:p w:rsidR="006678AE" w:rsidRDefault="006678AE">
            <w:pPr>
              <w:pStyle w:val="ConsPlusNormal"/>
            </w:pPr>
            <w:r>
              <w:t>national library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48" w:name="P192"/>
            <w:bookmarkEnd w:id="48"/>
            <w:r>
              <w:t xml:space="preserve">49 </w:t>
            </w:r>
            <w:r>
              <w:rPr>
                <w:b/>
              </w:rPr>
              <w:t>обменный фонд:</w:t>
            </w:r>
            <w:r>
              <w:t xml:space="preserve"> Вспомогательная часть фонда, состоящая из списанных из фонда, в том числе дублетных или безвозмездно поступивших в библиотеку непрофильных документов, предназначенная для перераспределения на возмездной или безвозмездной основе.</w:t>
            </w:r>
          </w:p>
          <w:p w:rsidR="006678AE" w:rsidRDefault="006678AE">
            <w:pPr>
              <w:pStyle w:val="ConsPlusNormal"/>
              <w:ind w:firstLine="567"/>
              <w:jc w:val="both"/>
            </w:pPr>
            <w:r>
              <w:t>Примечание - Может не входить в систему основных фондов библиотеки.</w:t>
            </w:r>
          </w:p>
        </w:tc>
        <w:tc>
          <w:tcPr>
            <w:tcW w:w="2154" w:type="dxa"/>
            <w:tcBorders>
              <w:top w:val="nil"/>
              <w:left w:val="nil"/>
              <w:bottom w:val="nil"/>
              <w:right w:val="nil"/>
            </w:tcBorders>
          </w:tcPr>
          <w:p w:rsidR="006678AE" w:rsidRDefault="006678AE">
            <w:pPr>
              <w:pStyle w:val="ConsPlusNormal"/>
            </w:pPr>
            <w:r>
              <w:t>exchange collection, exchange stock</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49" w:name="P195"/>
            <w:bookmarkEnd w:id="49"/>
            <w:r>
              <w:t xml:space="preserve">50 </w:t>
            </w:r>
            <w:r>
              <w:rPr>
                <w:b/>
              </w:rPr>
              <w:t>основной фонд:</w:t>
            </w:r>
            <w:r>
              <w:t xml:space="preserve"> Фонд, включающий основную часть документов по профилю фонда библиотеки и предназначенный для использования и хранения.</w:t>
            </w:r>
          </w:p>
        </w:tc>
        <w:tc>
          <w:tcPr>
            <w:tcW w:w="2154" w:type="dxa"/>
            <w:tcBorders>
              <w:top w:val="nil"/>
              <w:left w:val="nil"/>
              <w:bottom w:val="nil"/>
              <w:right w:val="nil"/>
            </w:tcBorders>
          </w:tcPr>
          <w:p w:rsidR="006678AE" w:rsidRDefault="006678AE">
            <w:pPr>
              <w:pStyle w:val="ConsPlusNormal"/>
            </w:pPr>
            <w:r>
              <w:t>main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50" w:name="P197"/>
            <w:bookmarkEnd w:id="50"/>
            <w:r>
              <w:t xml:space="preserve">51 </w:t>
            </w:r>
            <w:r>
              <w:rPr>
                <w:b/>
              </w:rPr>
              <w:t>пассивная часть фонда:</w:t>
            </w:r>
            <w:r>
              <w:t xml:space="preserve"> Часть фонда, соответствующая профилю фонда библиотеки, но не используемая в течение установленного периода.</w:t>
            </w:r>
          </w:p>
        </w:tc>
        <w:tc>
          <w:tcPr>
            <w:tcW w:w="2154" w:type="dxa"/>
            <w:tcBorders>
              <w:top w:val="nil"/>
              <w:left w:val="nil"/>
              <w:bottom w:val="nil"/>
              <w:right w:val="nil"/>
            </w:tcBorders>
          </w:tcPr>
          <w:p w:rsidR="006678AE" w:rsidRDefault="006678AE">
            <w:pPr>
              <w:pStyle w:val="ConsPlusNormal"/>
            </w:pPr>
            <w:r>
              <w:t>low usage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51" w:name="P199"/>
            <w:bookmarkEnd w:id="51"/>
            <w:r>
              <w:lastRenderedPageBreak/>
              <w:t xml:space="preserve">52 </w:t>
            </w:r>
            <w:r>
              <w:rPr>
                <w:b/>
              </w:rPr>
              <w:t>подсобный фонд:</w:t>
            </w:r>
            <w:r>
              <w:t xml:space="preserve"> Фонд, состоящий из часто спрашиваемых документов, приближенный к функциональным отделам библиотеки, для быстрого удовлетворения пользовательских запросов.</w:t>
            </w:r>
          </w:p>
        </w:tc>
        <w:tc>
          <w:tcPr>
            <w:tcW w:w="2154" w:type="dxa"/>
            <w:tcBorders>
              <w:top w:val="nil"/>
              <w:left w:val="nil"/>
              <w:bottom w:val="nil"/>
              <w:right w:val="nil"/>
            </w:tcBorders>
          </w:tcPr>
          <w:p w:rsidR="006678AE" w:rsidRDefault="006678AE">
            <w:pPr>
              <w:pStyle w:val="ConsPlusNormal"/>
            </w:pPr>
            <w:r>
              <w:t>internal use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52" w:name="P201"/>
            <w:bookmarkEnd w:id="52"/>
            <w:r>
              <w:t xml:space="preserve">53 </w:t>
            </w:r>
            <w:r>
              <w:rPr>
                <w:b/>
              </w:rPr>
              <w:t>подфонд:</w:t>
            </w:r>
            <w:r>
              <w:t xml:space="preserve"> Структурная единица фонда библиотеки, выделенная по формальному, семантическому, функциональному или другому признаку.</w:t>
            </w:r>
          </w:p>
        </w:tc>
        <w:tc>
          <w:tcPr>
            <w:tcW w:w="2154" w:type="dxa"/>
            <w:tcBorders>
              <w:top w:val="nil"/>
              <w:left w:val="nil"/>
              <w:bottom w:val="nil"/>
              <w:right w:val="nil"/>
            </w:tcBorders>
          </w:tcPr>
          <w:p w:rsidR="006678AE" w:rsidRDefault="006678AE">
            <w:pPr>
              <w:pStyle w:val="ConsPlusNormal"/>
            </w:pPr>
            <w:r>
              <w:t>subcollection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53" w:name="P203"/>
            <w:bookmarkEnd w:id="53"/>
            <w:r>
              <w:t xml:space="preserve">54 </w:t>
            </w:r>
            <w:r>
              <w:rPr>
                <w:b/>
              </w:rPr>
              <w:t>распределенный библиотечный фонд:</w:t>
            </w:r>
            <w:r>
              <w:t xml:space="preserve"> Совокупность территориально отдаленных друг от друга библиотечных фондов, имеющих согласованные принципы функционирования, а также способы получения информации о составе фондов и доступа к документам из этих фондов.</w:t>
            </w:r>
          </w:p>
        </w:tc>
        <w:tc>
          <w:tcPr>
            <w:tcW w:w="2154" w:type="dxa"/>
            <w:tcBorders>
              <w:top w:val="nil"/>
              <w:left w:val="nil"/>
              <w:bottom w:val="nil"/>
              <w:right w:val="nil"/>
            </w:tcBorders>
          </w:tcPr>
          <w:p w:rsidR="006678AE" w:rsidRDefault="006678AE">
            <w:pPr>
              <w:pStyle w:val="ConsPlusNormal"/>
            </w:pPr>
            <w:r>
              <w:t>distributed library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54" w:name="P205"/>
            <w:bookmarkEnd w:id="54"/>
            <w:r>
              <w:t xml:space="preserve">55 </w:t>
            </w:r>
            <w:r>
              <w:rPr>
                <w:b/>
              </w:rPr>
              <w:t>резервный фонд:</w:t>
            </w:r>
            <w:r>
              <w:t xml:space="preserve"> Фонд, предназначенный для восстановления полноты действующих фондов и состоящий из совокупности дублетных экземпляров и/или архивных микро- или электронных копий профильных документов.</w:t>
            </w:r>
          </w:p>
        </w:tc>
        <w:tc>
          <w:tcPr>
            <w:tcW w:w="2154" w:type="dxa"/>
            <w:tcBorders>
              <w:top w:val="nil"/>
              <w:left w:val="nil"/>
              <w:bottom w:val="nil"/>
              <w:right w:val="nil"/>
            </w:tcBorders>
          </w:tcPr>
          <w:p w:rsidR="006678AE" w:rsidRDefault="006678AE">
            <w:pPr>
              <w:pStyle w:val="ConsPlusNormal"/>
            </w:pPr>
            <w:r>
              <w:t>reserve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55" w:name="P207"/>
            <w:bookmarkEnd w:id="55"/>
            <w:r>
              <w:t xml:space="preserve">56 </w:t>
            </w:r>
            <w:r>
              <w:rPr>
                <w:b/>
              </w:rPr>
              <w:t>система библиотечных фондов:</w:t>
            </w:r>
            <w:r>
              <w:t xml:space="preserve"> Совокупность взаимосвязанных и дополняющих друг друга фондов одной или нескольких библиотек, формирование и использование которых осуществляется по единому плану.</w:t>
            </w:r>
          </w:p>
        </w:tc>
        <w:tc>
          <w:tcPr>
            <w:tcW w:w="2154" w:type="dxa"/>
            <w:tcBorders>
              <w:top w:val="nil"/>
              <w:left w:val="nil"/>
              <w:bottom w:val="nil"/>
              <w:right w:val="nil"/>
            </w:tcBorders>
          </w:tcPr>
          <w:p w:rsidR="006678AE" w:rsidRDefault="006678AE">
            <w:pPr>
              <w:pStyle w:val="ConsPlusNormal"/>
            </w:pPr>
            <w:r>
              <w:t>system of library collections</w:t>
            </w:r>
          </w:p>
        </w:tc>
      </w:tr>
      <w:tr w:rsidR="006678AE">
        <w:tc>
          <w:tcPr>
            <w:tcW w:w="6917" w:type="dxa"/>
            <w:tcBorders>
              <w:top w:val="nil"/>
              <w:left w:val="nil"/>
              <w:bottom w:val="single" w:sz="4" w:space="0" w:color="auto"/>
              <w:right w:val="nil"/>
            </w:tcBorders>
          </w:tcPr>
          <w:p w:rsidR="006678AE" w:rsidRDefault="006678AE">
            <w:pPr>
              <w:pStyle w:val="ConsPlusNormal"/>
              <w:ind w:firstLine="567"/>
              <w:jc w:val="both"/>
            </w:pPr>
            <w:bookmarkStart w:id="56" w:name="P209"/>
            <w:bookmarkEnd w:id="56"/>
            <w:r>
              <w:t xml:space="preserve">57 </w:t>
            </w:r>
            <w:r>
              <w:rPr>
                <w:b/>
              </w:rPr>
              <w:t>специализированный фонд:</w:t>
            </w:r>
            <w:r>
              <w:t xml:space="preserve"> Фонд, состоящий из документов, отобранных по какому-либо функциональному признаку (вид документов, тематика, материальная конструкция документа, знаковая природа информации) или по читательскому назначению.</w:t>
            </w:r>
          </w:p>
        </w:tc>
        <w:tc>
          <w:tcPr>
            <w:tcW w:w="2154" w:type="dxa"/>
            <w:tcBorders>
              <w:top w:val="nil"/>
              <w:left w:val="nil"/>
              <w:bottom w:val="nil"/>
              <w:right w:val="nil"/>
            </w:tcBorders>
          </w:tcPr>
          <w:p w:rsidR="006678AE" w:rsidRDefault="006678AE">
            <w:pPr>
              <w:pStyle w:val="ConsPlusNormal"/>
            </w:pPr>
            <w:r>
              <w:t>special collection</w:t>
            </w:r>
          </w:p>
        </w:tc>
      </w:tr>
      <w:tr w:rsidR="006678AE">
        <w:tblPrEx>
          <w:tblBorders>
            <w:left w:val="single" w:sz="4" w:space="0" w:color="auto"/>
            <w:insideV w:val="single" w:sz="4" w:space="0" w:color="auto"/>
          </w:tblBorders>
        </w:tblPrEx>
        <w:tc>
          <w:tcPr>
            <w:tcW w:w="6917" w:type="dxa"/>
            <w:tcBorders>
              <w:top w:val="single" w:sz="4" w:space="0" w:color="auto"/>
              <w:bottom w:val="single" w:sz="4" w:space="0" w:color="auto"/>
            </w:tcBorders>
          </w:tcPr>
          <w:p w:rsidR="006678AE" w:rsidRDefault="006678AE">
            <w:pPr>
              <w:pStyle w:val="ConsPlusNormal"/>
              <w:ind w:firstLine="567"/>
              <w:jc w:val="both"/>
            </w:pPr>
            <w:bookmarkStart w:id="57" w:name="P211"/>
            <w:bookmarkEnd w:id="57"/>
            <w:r>
              <w:t xml:space="preserve">58 </w:t>
            </w:r>
            <w:r>
              <w:rPr>
                <w:b/>
              </w:rPr>
              <w:t>справочно-библиографический фонд;</w:t>
            </w:r>
            <w:r>
              <w:t xml:space="preserve"> СБФ: Часть справочно-библиографического аппарата, фонд справочных и библиографических ресурсов, формируемый в библиотечно-информационном учреждении для осуществления справочного и библиографического обслуживания.</w:t>
            </w:r>
          </w:p>
          <w:p w:rsidR="006678AE" w:rsidRDefault="006678AE">
            <w:pPr>
              <w:pStyle w:val="ConsPlusNormal"/>
              <w:ind w:firstLine="567"/>
              <w:jc w:val="both"/>
            </w:pPr>
            <w:r>
              <w:t xml:space="preserve">[ГОСТ Р 7.0.76-2021, </w:t>
            </w:r>
            <w:hyperlink r:id="rId17">
              <w:r>
                <w:rPr>
                  <w:color w:val="0000FF"/>
                </w:rPr>
                <w:t>статья 126</w:t>
              </w:r>
            </w:hyperlink>
            <w:r>
              <w:t>]</w:t>
            </w:r>
          </w:p>
        </w:tc>
        <w:tc>
          <w:tcPr>
            <w:tcW w:w="2154" w:type="dxa"/>
            <w:tcBorders>
              <w:top w:val="nil"/>
              <w:bottom w:val="nil"/>
              <w:right w:val="nil"/>
            </w:tcBorders>
          </w:tcPr>
          <w:p w:rsidR="006678AE" w:rsidRDefault="006678AE">
            <w:pPr>
              <w:pStyle w:val="ConsPlusNormal"/>
            </w:pPr>
            <w:r>
              <w:t>reference collection</w:t>
            </w:r>
          </w:p>
        </w:tc>
      </w:tr>
      <w:tr w:rsidR="006678AE">
        <w:tc>
          <w:tcPr>
            <w:tcW w:w="6917" w:type="dxa"/>
            <w:tcBorders>
              <w:top w:val="single" w:sz="4" w:space="0" w:color="auto"/>
              <w:left w:val="nil"/>
              <w:bottom w:val="nil"/>
              <w:right w:val="nil"/>
            </w:tcBorders>
          </w:tcPr>
          <w:p w:rsidR="006678AE" w:rsidRDefault="006678AE">
            <w:pPr>
              <w:pStyle w:val="ConsPlusNormal"/>
              <w:ind w:firstLine="567"/>
              <w:jc w:val="both"/>
            </w:pPr>
            <w:bookmarkStart w:id="58" w:name="P214"/>
            <w:bookmarkEnd w:id="58"/>
            <w:r>
              <w:t xml:space="preserve">59 </w:t>
            </w:r>
            <w:r>
              <w:rPr>
                <w:b/>
              </w:rPr>
              <w:t>страховой фонд:</w:t>
            </w:r>
            <w:r>
              <w:t xml:space="preserve"> Фонд на микро- или машиночитаемых носителях, создаваемый в целях сохранения наиболее ценных документов, не предназначенный для использования и требующий особых условий хранения.</w:t>
            </w:r>
          </w:p>
        </w:tc>
        <w:tc>
          <w:tcPr>
            <w:tcW w:w="2154" w:type="dxa"/>
            <w:tcBorders>
              <w:top w:val="nil"/>
              <w:left w:val="nil"/>
              <w:bottom w:val="nil"/>
              <w:right w:val="nil"/>
            </w:tcBorders>
          </w:tcPr>
          <w:p w:rsidR="006678AE" w:rsidRDefault="006678AE">
            <w:pPr>
              <w:pStyle w:val="ConsPlusNormal"/>
            </w:pPr>
            <w:r>
              <w:t>insurance stock</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59" w:name="P216"/>
            <w:bookmarkEnd w:id="59"/>
            <w:r>
              <w:t xml:space="preserve">60 </w:t>
            </w:r>
            <w:r>
              <w:rPr>
                <w:b/>
              </w:rPr>
              <w:t>универсальный библиотечный фонд:</w:t>
            </w:r>
            <w:r>
              <w:t xml:space="preserve"> Фонд, содержащий различные виды документов по множеству отраслей знаний.</w:t>
            </w:r>
          </w:p>
        </w:tc>
        <w:tc>
          <w:tcPr>
            <w:tcW w:w="2154" w:type="dxa"/>
            <w:tcBorders>
              <w:top w:val="nil"/>
              <w:left w:val="nil"/>
              <w:bottom w:val="nil"/>
              <w:right w:val="nil"/>
            </w:tcBorders>
          </w:tcPr>
          <w:p w:rsidR="006678AE" w:rsidRDefault="006678AE">
            <w:pPr>
              <w:pStyle w:val="ConsPlusNormal"/>
            </w:pPr>
            <w:r>
              <w:t>universal library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60" w:name="P218"/>
            <w:bookmarkEnd w:id="60"/>
            <w:r>
              <w:t xml:space="preserve">61 </w:t>
            </w:r>
            <w:r>
              <w:rPr>
                <w:b/>
              </w:rPr>
              <w:t>фонд абонемента:</w:t>
            </w:r>
            <w:r>
              <w:t xml:space="preserve"> Фонд самостоятельного структурного подразделения библиотеки, документы которого выдаются для их использования вне стен библиотеки.</w:t>
            </w:r>
          </w:p>
        </w:tc>
        <w:tc>
          <w:tcPr>
            <w:tcW w:w="2154" w:type="dxa"/>
            <w:tcBorders>
              <w:top w:val="nil"/>
              <w:left w:val="nil"/>
              <w:bottom w:val="nil"/>
              <w:right w:val="nil"/>
            </w:tcBorders>
          </w:tcPr>
          <w:p w:rsidR="006678AE" w:rsidRDefault="006678AE">
            <w:pPr>
              <w:pStyle w:val="ConsPlusNormal"/>
            </w:pPr>
            <w:r>
              <w:t>loan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61" w:name="P220"/>
            <w:bookmarkEnd w:id="61"/>
            <w:r>
              <w:t xml:space="preserve">62 </w:t>
            </w:r>
            <w:r>
              <w:rPr>
                <w:b/>
              </w:rPr>
              <w:t>цифровой фонд:</w:t>
            </w:r>
            <w:r>
              <w:t xml:space="preserve"> Упорядоченная совокупность документов в цифровой форме, соответствующих профилю фонда библиотеки.</w:t>
            </w:r>
          </w:p>
        </w:tc>
        <w:tc>
          <w:tcPr>
            <w:tcW w:w="2154" w:type="dxa"/>
            <w:tcBorders>
              <w:top w:val="nil"/>
              <w:left w:val="nil"/>
              <w:bottom w:val="nil"/>
              <w:right w:val="nil"/>
            </w:tcBorders>
          </w:tcPr>
          <w:p w:rsidR="006678AE" w:rsidRDefault="006678AE">
            <w:pPr>
              <w:pStyle w:val="ConsPlusNormal"/>
            </w:pPr>
            <w:r>
              <w:t>digital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62" w:name="P222"/>
            <w:bookmarkEnd w:id="62"/>
            <w:r>
              <w:t xml:space="preserve">63 </w:t>
            </w:r>
            <w:r>
              <w:rPr>
                <w:b/>
              </w:rPr>
              <w:t>ядро библиотечного фонда:</w:t>
            </w:r>
            <w:r>
              <w:t xml:space="preserve"> Часть фонда, включающая наиболее ценные в научном, информационном, художественном отношении документы по профилю фонда библиотеки.</w:t>
            </w:r>
          </w:p>
        </w:tc>
        <w:tc>
          <w:tcPr>
            <w:tcW w:w="2154" w:type="dxa"/>
            <w:tcBorders>
              <w:top w:val="nil"/>
              <w:left w:val="nil"/>
              <w:bottom w:val="nil"/>
              <w:right w:val="nil"/>
            </w:tcBorders>
          </w:tcPr>
          <w:p w:rsidR="006678AE" w:rsidRDefault="006678AE">
            <w:pPr>
              <w:pStyle w:val="ConsPlusNormal"/>
            </w:pPr>
            <w:r>
              <w:t>core collection</w:t>
            </w:r>
          </w:p>
        </w:tc>
      </w:tr>
      <w:tr w:rsidR="006678AE">
        <w:tc>
          <w:tcPr>
            <w:tcW w:w="9071" w:type="dxa"/>
            <w:gridSpan w:val="2"/>
            <w:tcBorders>
              <w:top w:val="nil"/>
              <w:left w:val="nil"/>
              <w:bottom w:val="nil"/>
              <w:right w:val="nil"/>
            </w:tcBorders>
          </w:tcPr>
          <w:p w:rsidR="006678AE" w:rsidRDefault="006678AE">
            <w:pPr>
              <w:pStyle w:val="ConsPlusNormal"/>
              <w:ind w:firstLine="567"/>
              <w:jc w:val="both"/>
            </w:pPr>
            <w:r>
              <w:rPr>
                <w:b/>
              </w:rPr>
              <w:t>Процессы формирования библиотечного фонда. Комплектование</w:t>
            </w:r>
          </w:p>
        </w:tc>
      </w:tr>
      <w:tr w:rsidR="006678AE">
        <w:tc>
          <w:tcPr>
            <w:tcW w:w="9071" w:type="dxa"/>
            <w:gridSpan w:val="2"/>
            <w:tcBorders>
              <w:top w:val="nil"/>
              <w:left w:val="nil"/>
              <w:bottom w:val="nil"/>
              <w:right w:val="nil"/>
            </w:tcBorders>
          </w:tcPr>
          <w:p w:rsidR="006678AE" w:rsidRDefault="006678AE">
            <w:pPr>
              <w:pStyle w:val="ConsPlusNormal"/>
              <w:ind w:firstLine="567"/>
              <w:jc w:val="both"/>
            </w:pPr>
            <w:r>
              <w:rPr>
                <w:b/>
              </w:rPr>
              <w:lastRenderedPageBreak/>
              <w:t>Виды комплектования</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63" w:name="P226"/>
            <w:bookmarkEnd w:id="63"/>
            <w:r>
              <w:t xml:space="preserve">64 </w:t>
            </w:r>
            <w:r>
              <w:rPr>
                <w:b/>
              </w:rPr>
              <w:t>докомплектование:</w:t>
            </w:r>
            <w:r>
              <w:t xml:space="preserve"> Разновидность текущего комплектования, при котором приобретаются вновь вышедшие документы, имеющиеся в фонде в недостаточном количестве экземпляров.</w:t>
            </w:r>
          </w:p>
        </w:tc>
        <w:tc>
          <w:tcPr>
            <w:tcW w:w="2154" w:type="dxa"/>
            <w:tcBorders>
              <w:top w:val="nil"/>
              <w:left w:val="nil"/>
              <w:bottom w:val="nil"/>
              <w:right w:val="nil"/>
            </w:tcBorders>
          </w:tcPr>
          <w:p w:rsidR="006678AE" w:rsidRDefault="006678AE">
            <w:pPr>
              <w:pStyle w:val="ConsPlusNormal"/>
            </w:pPr>
            <w:r>
              <w:t>addition acquisition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64" w:name="P228"/>
            <w:bookmarkEnd w:id="64"/>
            <w:r>
              <w:t xml:space="preserve">65 </w:t>
            </w:r>
            <w:r>
              <w:rPr>
                <w:b/>
              </w:rPr>
              <w:t>заочное комплектование:</w:t>
            </w:r>
            <w:r>
              <w:t xml:space="preserve"> Комплектование, основанное на принципе заказов без предварительного просмотра и отбора документов комплектатором библиотеки.</w:t>
            </w:r>
          </w:p>
          <w:p w:rsidR="006678AE" w:rsidRDefault="006678AE">
            <w:pPr>
              <w:pStyle w:val="ConsPlusNormal"/>
              <w:ind w:firstLine="567"/>
              <w:jc w:val="both"/>
            </w:pPr>
            <w:r>
              <w:t>Примечание - Осуществляется библиотечным коллектором, центральной библиотекой системы или отрасли в соответствии с профилем комплектуемого фонда.</w:t>
            </w:r>
          </w:p>
        </w:tc>
        <w:tc>
          <w:tcPr>
            <w:tcW w:w="2154" w:type="dxa"/>
            <w:tcBorders>
              <w:top w:val="nil"/>
              <w:left w:val="nil"/>
              <w:bottom w:val="nil"/>
              <w:right w:val="nil"/>
            </w:tcBorders>
          </w:tcPr>
          <w:p w:rsidR="006678AE" w:rsidRDefault="006678AE">
            <w:pPr>
              <w:pStyle w:val="ConsPlusNormal"/>
            </w:pPr>
            <w:r>
              <w:t>approval plans</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65" w:name="P231"/>
            <w:bookmarkEnd w:id="65"/>
            <w:r>
              <w:t xml:space="preserve">66 </w:t>
            </w:r>
            <w:r>
              <w:rPr>
                <w:b/>
              </w:rPr>
              <w:t>комплектование через консорциум:</w:t>
            </w:r>
            <w:r>
              <w:t xml:space="preserve"> Совместное приобретение прав доступа к электронным ресурсам корпорацией библиотек и информационных центров с целью обеспечения специальных условий доступа.</w:t>
            </w:r>
          </w:p>
        </w:tc>
        <w:tc>
          <w:tcPr>
            <w:tcW w:w="2154" w:type="dxa"/>
            <w:tcBorders>
              <w:top w:val="nil"/>
              <w:left w:val="nil"/>
              <w:bottom w:val="nil"/>
              <w:right w:val="nil"/>
            </w:tcBorders>
          </w:tcPr>
          <w:p w:rsidR="006678AE" w:rsidRDefault="006678AE">
            <w:pPr>
              <w:pStyle w:val="ConsPlusNormal"/>
            </w:pPr>
            <w:r>
              <w:t>consortial collection development</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66" w:name="P233"/>
            <w:bookmarkEnd w:id="66"/>
            <w:r>
              <w:t xml:space="preserve">67 </w:t>
            </w:r>
            <w:r>
              <w:rPr>
                <w:b/>
              </w:rPr>
              <w:t>кооперированное комплектование:</w:t>
            </w:r>
            <w:r>
              <w:t xml:space="preserve"> Комплектование, основанное на взаимоиспользовании ресурсов библиотек для достижения поставленной цели.</w:t>
            </w:r>
          </w:p>
        </w:tc>
        <w:tc>
          <w:tcPr>
            <w:tcW w:w="2154" w:type="dxa"/>
            <w:tcBorders>
              <w:top w:val="nil"/>
              <w:left w:val="nil"/>
              <w:bottom w:val="nil"/>
              <w:right w:val="nil"/>
            </w:tcBorders>
          </w:tcPr>
          <w:p w:rsidR="006678AE" w:rsidRDefault="006678AE">
            <w:pPr>
              <w:pStyle w:val="ConsPlusNormal"/>
            </w:pPr>
            <w:r>
              <w:t>co-operative collection development</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67" w:name="P235"/>
            <w:bookmarkEnd w:id="67"/>
            <w:r>
              <w:t xml:space="preserve">68 </w:t>
            </w:r>
            <w:r>
              <w:rPr>
                <w:b/>
              </w:rPr>
              <w:t>координированное комплектование:</w:t>
            </w:r>
            <w:r>
              <w:t xml:space="preserve"> Согласованное комплектование двух и более библиотек с целью разграничения при приобретении документов по тематике, видам, устранения или обоснованного дублирования и расширения репертуара приобретаемых документов.</w:t>
            </w:r>
          </w:p>
          <w:p w:rsidR="006678AE" w:rsidRDefault="006678AE">
            <w:pPr>
              <w:pStyle w:val="ConsPlusNormal"/>
              <w:ind w:firstLine="567"/>
              <w:jc w:val="both"/>
            </w:pPr>
            <w:r>
              <w:t>Примечание - Координированное комплектование может осуществляться на государственном, региональном, муниципальном, ведомственном уровнях.</w:t>
            </w:r>
          </w:p>
        </w:tc>
        <w:tc>
          <w:tcPr>
            <w:tcW w:w="2154" w:type="dxa"/>
            <w:tcBorders>
              <w:top w:val="nil"/>
              <w:left w:val="nil"/>
              <w:bottom w:val="nil"/>
              <w:right w:val="nil"/>
            </w:tcBorders>
          </w:tcPr>
          <w:p w:rsidR="006678AE" w:rsidRDefault="006678AE">
            <w:pPr>
              <w:pStyle w:val="ConsPlusNormal"/>
            </w:pPr>
            <w:r>
              <w:t>coordinated collection development</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68" w:name="P238"/>
            <w:bookmarkEnd w:id="68"/>
            <w:r>
              <w:t xml:space="preserve">69 </w:t>
            </w:r>
            <w:r>
              <w:rPr>
                <w:b/>
              </w:rPr>
              <w:t>очное комплектование:</w:t>
            </w:r>
            <w:r>
              <w:t xml:space="preserve"> Комплектование, включающее личный просмотр (de visu) и отбор документов комплектатором библиотеки.</w:t>
            </w:r>
          </w:p>
        </w:tc>
        <w:tc>
          <w:tcPr>
            <w:tcW w:w="2154" w:type="dxa"/>
            <w:tcBorders>
              <w:top w:val="nil"/>
              <w:left w:val="nil"/>
              <w:bottom w:val="nil"/>
              <w:right w:val="nil"/>
            </w:tcBorders>
          </w:tcPr>
          <w:p w:rsidR="006678AE" w:rsidRDefault="006678AE">
            <w:pPr>
              <w:pStyle w:val="ConsPlusNormal"/>
            </w:pPr>
            <w:r>
              <w:t>physical acquisition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69" w:name="P240"/>
            <w:bookmarkEnd w:id="69"/>
            <w:r>
              <w:t xml:space="preserve">70 </w:t>
            </w:r>
            <w:r>
              <w:rPr>
                <w:b/>
              </w:rPr>
              <w:t>первичное [начальное] комплектование:</w:t>
            </w:r>
            <w:r>
              <w:t xml:space="preserve"> Создание первоначального (минимального) фонда, достаточного для открытия библиотеки.</w:t>
            </w:r>
          </w:p>
        </w:tc>
        <w:tc>
          <w:tcPr>
            <w:tcW w:w="2154" w:type="dxa"/>
            <w:tcBorders>
              <w:top w:val="nil"/>
              <w:left w:val="nil"/>
              <w:bottom w:val="nil"/>
              <w:right w:val="nil"/>
            </w:tcBorders>
          </w:tcPr>
          <w:p w:rsidR="006678AE" w:rsidRDefault="006678AE">
            <w:pPr>
              <w:pStyle w:val="ConsPlusNormal"/>
            </w:pPr>
            <w:r>
              <w:t>opening day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70" w:name="P242"/>
            <w:bookmarkEnd w:id="70"/>
            <w:r>
              <w:t xml:space="preserve">71 </w:t>
            </w:r>
            <w:r>
              <w:rPr>
                <w:b/>
              </w:rPr>
              <w:t>рекомплектование</w:t>
            </w:r>
            <w:r>
              <w:t xml:space="preserve"> (</w:t>
            </w:r>
            <w:r>
              <w:rPr>
                <w:i/>
              </w:rPr>
              <w:t>вторичное комплектование</w:t>
            </w:r>
            <w:r>
              <w:t>): Перераспределение документов между подфондами, изменение условий хранения, исключение непрофильных документов из библиотечного фонда.</w:t>
            </w:r>
          </w:p>
          <w:p w:rsidR="006678AE" w:rsidRDefault="006678AE">
            <w:pPr>
              <w:pStyle w:val="ConsPlusNormal"/>
              <w:ind w:firstLine="567"/>
              <w:jc w:val="both"/>
            </w:pPr>
            <w:r>
              <w:t>Примечание - Критериями исключения может быть отсутствие ценности, устаревание, излишняя дублетность, низкая спрашиваемость.</w:t>
            </w:r>
          </w:p>
        </w:tc>
        <w:tc>
          <w:tcPr>
            <w:tcW w:w="2154" w:type="dxa"/>
            <w:tcBorders>
              <w:top w:val="nil"/>
              <w:left w:val="nil"/>
              <w:bottom w:val="nil"/>
              <w:right w:val="nil"/>
            </w:tcBorders>
          </w:tcPr>
          <w:p w:rsidR="006678AE" w:rsidRDefault="006678AE">
            <w:pPr>
              <w:pStyle w:val="ConsPlusNormal"/>
            </w:pPr>
            <w:r>
              <w:t>weeding/deselection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71" w:name="P245"/>
            <w:bookmarkEnd w:id="71"/>
            <w:r>
              <w:t xml:space="preserve">72 </w:t>
            </w:r>
            <w:r>
              <w:rPr>
                <w:b/>
              </w:rPr>
              <w:t>ретроспективное комплектование:</w:t>
            </w:r>
            <w:r>
              <w:t xml:space="preserve"> Комплектование библиотечного фонда отсутствующими или недостающими экземплярами профильных документов за прошлые годы.</w:t>
            </w:r>
          </w:p>
        </w:tc>
        <w:tc>
          <w:tcPr>
            <w:tcW w:w="2154" w:type="dxa"/>
            <w:tcBorders>
              <w:top w:val="nil"/>
              <w:left w:val="nil"/>
              <w:bottom w:val="nil"/>
              <w:right w:val="nil"/>
            </w:tcBorders>
          </w:tcPr>
          <w:p w:rsidR="006678AE" w:rsidRDefault="006678AE">
            <w:pPr>
              <w:pStyle w:val="ConsPlusNormal"/>
            </w:pPr>
            <w:r>
              <w:t>retrospective acquisition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72" w:name="P247"/>
            <w:bookmarkEnd w:id="72"/>
            <w:r>
              <w:t xml:space="preserve">73 </w:t>
            </w:r>
            <w:r>
              <w:rPr>
                <w:b/>
              </w:rPr>
              <w:t>текущее комплектование:</w:t>
            </w:r>
            <w:r>
              <w:t xml:space="preserve"> Комплектование библиотечного фонда вновь изданными профильными документами.</w:t>
            </w:r>
          </w:p>
        </w:tc>
        <w:tc>
          <w:tcPr>
            <w:tcW w:w="2154" w:type="dxa"/>
            <w:tcBorders>
              <w:top w:val="nil"/>
              <w:left w:val="nil"/>
              <w:bottom w:val="nil"/>
              <w:right w:val="nil"/>
            </w:tcBorders>
          </w:tcPr>
          <w:p w:rsidR="006678AE" w:rsidRDefault="006678AE">
            <w:pPr>
              <w:pStyle w:val="ConsPlusNormal"/>
            </w:pPr>
            <w:r>
              <w:t>current acquisition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73" w:name="P249"/>
            <w:bookmarkEnd w:id="73"/>
            <w:r>
              <w:t xml:space="preserve">74 </w:t>
            </w:r>
            <w:r>
              <w:rPr>
                <w:b/>
              </w:rPr>
              <w:t>централизованное комплектование:</w:t>
            </w:r>
            <w:r>
              <w:t xml:space="preserve"> Комплектование филиалов или сети библиотек одним учреждением (центральной </w:t>
            </w:r>
            <w:r>
              <w:lastRenderedPageBreak/>
              <w:t>библиотекой).</w:t>
            </w:r>
          </w:p>
        </w:tc>
        <w:tc>
          <w:tcPr>
            <w:tcW w:w="2154" w:type="dxa"/>
            <w:tcBorders>
              <w:top w:val="nil"/>
              <w:left w:val="nil"/>
              <w:bottom w:val="nil"/>
              <w:right w:val="nil"/>
            </w:tcBorders>
          </w:tcPr>
          <w:p w:rsidR="006678AE" w:rsidRDefault="006678AE">
            <w:pPr>
              <w:pStyle w:val="ConsPlusNormal"/>
            </w:pPr>
            <w:r>
              <w:lastRenderedPageBreak/>
              <w:t>centralized acquisition</w:t>
            </w:r>
          </w:p>
        </w:tc>
      </w:tr>
      <w:tr w:rsidR="006678AE">
        <w:tc>
          <w:tcPr>
            <w:tcW w:w="9071" w:type="dxa"/>
            <w:gridSpan w:val="2"/>
            <w:tcBorders>
              <w:top w:val="nil"/>
              <w:left w:val="nil"/>
              <w:bottom w:val="nil"/>
              <w:right w:val="nil"/>
            </w:tcBorders>
          </w:tcPr>
          <w:p w:rsidR="006678AE" w:rsidRDefault="006678AE">
            <w:pPr>
              <w:pStyle w:val="ConsPlusNormal"/>
              <w:ind w:firstLine="567"/>
              <w:jc w:val="both"/>
            </w:pPr>
            <w:r>
              <w:rPr>
                <w:b/>
              </w:rPr>
              <w:lastRenderedPageBreak/>
              <w:t>Способы комплектования</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74" w:name="P252"/>
            <w:bookmarkEnd w:id="74"/>
            <w:r>
              <w:t xml:space="preserve">75 </w:t>
            </w:r>
            <w:r>
              <w:rPr>
                <w:b/>
              </w:rPr>
              <w:t>внутригосударственный обмен документами:</w:t>
            </w:r>
            <w:r>
              <w:t xml:space="preserve"> Обмен документами между библиотеками или иными организациями внутри одной страны.</w:t>
            </w:r>
          </w:p>
        </w:tc>
        <w:tc>
          <w:tcPr>
            <w:tcW w:w="2154" w:type="dxa"/>
            <w:tcBorders>
              <w:top w:val="nil"/>
              <w:left w:val="nil"/>
              <w:bottom w:val="nil"/>
              <w:right w:val="nil"/>
            </w:tcBorders>
          </w:tcPr>
          <w:p w:rsidR="006678AE" w:rsidRDefault="006678AE">
            <w:pPr>
              <w:pStyle w:val="ConsPlusNormal"/>
            </w:pPr>
            <w:r>
              <w:t>national documents exchange</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75" w:name="P254"/>
            <w:bookmarkEnd w:id="75"/>
            <w:r>
              <w:t xml:space="preserve">76 </w:t>
            </w:r>
            <w:r>
              <w:rPr>
                <w:b/>
              </w:rPr>
              <w:t>генерация собственных электронных ресурсов:</w:t>
            </w:r>
            <w:r>
              <w:t xml:space="preserve"> Создание электронных ресурсов на базе библиотеки.</w:t>
            </w:r>
          </w:p>
        </w:tc>
        <w:tc>
          <w:tcPr>
            <w:tcW w:w="2154" w:type="dxa"/>
            <w:tcBorders>
              <w:top w:val="nil"/>
              <w:left w:val="nil"/>
              <w:bottom w:val="nil"/>
              <w:right w:val="nil"/>
            </w:tcBorders>
          </w:tcPr>
          <w:p w:rsidR="006678AE" w:rsidRDefault="006678AE">
            <w:pPr>
              <w:pStyle w:val="ConsPlusNormal"/>
            </w:pPr>
            <w:r>
              <w:t>electronic resource creation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76" w:name="P256"/>
            <w:bookmarkEnd w:id="76"/>
            <w:r>
              <w:t xml:space="preserve">77 </w:t>
            </w:r>
            <w:r>
              <w:rPr>
                <w:b/>
              </w:rPr>
              <w:t>государственная закупка [госзакупка] документов:</w:t>
            </w:r>
            <w:r>
              <w:t xml:space="preserve"> Приобретение документов или прав доступа к ним в соответствии с законодательно установленными процедурами закупок товаров и услуг (котировка, электронный аукцион, конкурс, закупка у единственного поставщика).</w:t>
            </w:r>
          </w:p>
        </w:tc>
        <w:tc>
          <w:tcPr>
            <w:tcW w:w="2154" w:type="dxa"/>
            <w:tcBorders>
              <w:top w:val="nil"/>
              <w:left w:val="nil"/>
              <w:bottom w:val="nil"/>
              <w:right w:val="nil"/>
            </w:tcBorders>
          </w:tcPr>
          <w:p w:rsidR="006678AE" w:rsidRDefault="006678AE">
            <w:pPr>
              <w:pStyle w:val="ConsPlusNormal"/>
            </w:pPr>
            <w:r>
              <w:t>public purchase</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77" w:name="P258"/>
            <w:bookmarkEnd w:id="77"/>
            <w:r>
              <w:t xml:space="preserve">78 </w:t>
            </w:r>
            <w:r>
              <w:rPr>
                <w:b/>
              </w:rPr>
              <w:t>депонирование:</w:t>
            </w:r>
            <w:r>
              <w:t xml:space="preserve"> Процесс организованного хранения и использования библиотекой документов, которые нецелесообразно издавать, срочная информация о которых необходима для утверждения их приоритета; без изменения прав собственности на такие документы или их юридической принадлежности.</w:t>
            </w:r>
          </w:p>
        </w:tc>
        <w:tc>
          <w:tcPr>
            <w:tcW w:w="2154" w:type="dxa"/>
            <w:tcBorders>
              <w:top w:val="nil"/>
              <w:left w:val="nil"/>
              <w:bottom w:val="nil"/>
              <w:right w:val="nil"/>
            </w:tcBorders>
          </w:tcPr>
          <w:p w:rsidR="006678AE" w:rsidRDefault="006678AE">
            <w:pPr>
              <w:pStyle w:val="ConsPlusNormal"/>
            </w:pPr>
            <w:r>
              <w:t>deposit</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78" w:name="P260"/>
            <w:bookmarkEnd w:id="78"/>
            <w:r>
              <w:t xml:space="preserve">79 </w:t>
            </w:r>
            <w:r>
              <w:rPr>
                <w:b/>
              </w:rPr>
              <w:t>международный обмен документами:</w:t>
            </w:r>
            <w:r>
              <w:t xml:space="preserve"> Обмен документами между библиотеками или иными организациями различных стран или международных организаций.</w:t>
            </w:r>
          </w:p>
        </w:tc>
        <w:tc>
          <w:tcPr>
            <w:tcW w:w="2154" w:type="dxa"/>
            <w:tcBorders>
              <w:top w:val="nil"/>
              <w:left w:val="nil"/>
              <w:bottom w:val="nil"/>
              <w:right w:val="nil"/>
            </w:tcBorders>
          </w:tcPr>
          <w:p w:rsidR="006678AE" w:rsidRDefault="006678AE">
            <w:pPr>
              <w:pStyle w:val="ConsPlusNormal"/>
            </w:pPr>
            <w:r>
              <w:t>international documents exchange</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79" w:name="P262"/>
            <w:bookmarkEnd w:id="79"/>
            <w:r>
              <w:t xml:space="preserve">80 </w:t>
            </w:r>
            <w:r>
              <w:rPr>
                <w:b/>
              </w:rPr>
              <w:t>национальная подписка:</w:t>
            </w:r>
            <w:r>
              <w:t xml:space="preserve"> Соглашение о подписке на лицензионный доступ к электронным ресурсам, финансируемое из федерального бюджета и заключенное на единых для всех участников условиях.</w:t>
            </w:r>
          </w:p>
          <w:p w:rsidR="006678AE" w:rsidRDefault="006678AE">
            <w:pPr>
              <w:pStyle w:val="ConsPlusNormal"/>
              <w:ind w:firstLine="567"/>
              <w:jc w:val="both"/>
            </w:pPr>
            <w:r>
              <w:t>Примечание - Обеспечение доступа к электронным ресурсам производится через единого оператора, который осуществляет заключение лицензионных договоров с правообладателями.</w:t>
            </w:r>
          </w:p>
        </w:tc>
        <w:tc>
          <w:tcPr>
            <w:tcW w:w="2154" w:type="dxa"/>
            <w:tcBorders>
              <w:top w:val="nil"/>
              <w:left w:val="nil"/>
              <w:bottom w:val="nil"/>
              <w:right w:val="nil"/>
            </w:tcBorders>
          </w:tcPr>
          <w:p w:rsidR="006678AE" w:rsidRDefault="006678AE">
            <w:pPr>
              <w:pStyle w:val="ConsPlusNormal"/>
            </w:pPr>
            <w:r>
              <w:t>national deal</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80" w:name="P265"/>
            <w:bookmarkEnd w:id="80"/>
            <w:r>
              <w:t xml:space="preserve">81 </w:t>
            </w:r>
            <w:r>
              <w:rPr>
                <w:b/>
              </w:rPr>
              <w:t>обмен документами:</w:t>
            </w:r>
            <w:r>
              <w:t xml:space="preserve"> Передача документов в постоянное пользование из одних библиотек или иных организаций в другие в обмен на получение других документов, осуществляемая без денежных расчетов (безвозмездно) на основе договоров и соглашений между организациями.</w:t>
            </w:r>
          </w:p>
        </w:tc>
        <w:tc>
          <w:tcPr>
            <w:tcW w:w="2154" w:type="dxa"/>
            <w:tcBorders>
              <w:top w:val="nil"/>
              <w:left w:val="nil"/>
              <w:bottom w:val="nil"/>
              <w:right w:val="nil"/>
            </w:tcBorders>
          </w:tcPr>
          <w:p w:rsidR="006678AE" w:rsidRDefault="006678AE">
            <w:pPr>
              <w:pStyle w:val="ConsPlusNormal"/>
            </w:pPr>
            <w:r>
              <w:t>documents' exchange</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81" w:name="P267"/>
            <w:bookmarkEnd w:id="81"/>
            <w:r>
              <w:t xml:space="preserve">82 </w:t>
            </w:r>
            <w:r>
              <w:rPr>
                <w:b/>
              </w:rPr>
              <w:t>подписка на сериальные издания:</w:t>
            </w:r>
            <w:r>
              <w:t xml:space="preserve"> Соглашение о регулярной доставке сериального издания с предоплатой.</w:t>
            </w:r>
          </w:p>
        </w:tc>
        <w:tc>
          <w:tcPr>
            <w:tcW w:w="2154" w:type="dxa"/>
            <w:tcBorders>
              <w:top w:val="nil"/>
              <w:left w:val="nil"/>
              <w:bottom w:val="nil"/>
              <w:right w:val="nil"/>
            </w:tcBorders>
          </w:tcPr>
          <w:p w:rsidR="006678AE" w:rsidRDefault="006678AE">
            <w:pPr>
              <w:pStyle w:val="ConsPlusNormal"/>
            </w:pPr>
            <w:r>
              <w:t>serials subscription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82" w:name="P269"/>
            <w:bookmarkEnd w:id="82"/>
            <w:r>
              <w:t xml:space="preserve">83 </w:t>
            </w:r>
            <w:r>
              <w:rPr>
                <w:b/>
              </w:rPr>
              <w:t>покупка документов:</w:t>
            </w:r>
            <w:r>
              <w:t xml:space="preserve"> Приобретение документов за плату у юридических или физических лиц, осуществляющих их распространение.</w:t>
            </w:r>
          </w:p>
        </w:tc>
        <w:tc>
          <w:tcPr>
            <w:tcW w:w="2154" w:type="dxa"/>
            <w:tcBorders>
              <w:top w:val="nil"/>
              <w:left w:val="nil"/>
              <w:bottom w:val="nil"/>
              <w:right w:val="nil"/>
            </w:tcBorders>
          </w:tcPr>
          <w:p w:rsidR="006678AE" w:rsidRDefault="006678AE">
            <w:pPr>
              <w:pStyle w:val="ConsPlusNormal"/>
            </w:pPr>
            <w:r>
              <w:t>purchase</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83" w:name="P271"/>
            <w:bookmarkEnd w:id="83"/>
            <w:r>
              <w:t xml:space="preserve">84 </w:t>
            </w:r>
            <w:r>
              <w:rPr>
                <w:b/>
              </w:rPr>
              <w:t>получение в безвозмездное пользование</w:t>
            </w:r>
            <w:r>
              <w:t xml:space="preserve"> (</w:t>
            </w:r>
            <w:r>
              <w:rPr>
                <w:i/>
              </w:rPr>
              <w:t>дарение</w:t>
            </w:r>
            <w:r>
              <w:t xml:space="preserve">, </w:t>
            </w:r>
            <w:r>
              <w:rPr>
                <w:i/>
              </w:rPr>
              <w:t>пожертвование</w:t>
            </w:r>
            <w:r>
              <w:t>): Приобретение документов с изменением прав собственности на них и юридической принадлежности или прав доступа без финансовых затрат.</w:t>
            </w:r>
          </w:p>
          <w:p w:rsidR="006678AE" w:rsidRDefault="006678AE">
            <w:pPr>
              <w:pStyle w:val="ConsPlusNormal"/>
              <w:ind w:firstLine="567"/>
              <w:jc w:val="both"/>
            </w:pPr>
            <w:r>
              <w:t>Примечания</w:t>
            </w:r>
          </w:p>
          <w:p w:rsidR="006678AE" w:rsidRDefault="006678AE">
            <w:pPr>
              <w:pStyle w:val="ConsPlusNormal"/>
              <w:ind w:firstLine="567"/>
              <w:jc w:val="both"/>
            </w:pPr>
            <w:r>
              <w:t>1 Дарение - безвозмездная передача документов библиотеке физическим или юридическим лицом в собственность.</w:t>
            </w:r>
          </w:p>
          <w:p w:rsidR="006678AE" w:rsidRDefault="006678AE">
            <w:pPr>
              <w:pStyle w:val="ConsPlusNormal"/>
              <w:ind w:firstLine="567"/>
              <w:jc w:val="both"/>
            </w:pPr>
            <w:r>
              <w:t xml:space="preserve">2 Пожертвование - безвозмездная передача документов </w:t>
            </w:r>
            <w:r>
              <w:lastRenderedPageBreak/>
              <w:t>жертвователем библиотеке с целью их использования по определенному жертвователем назначению.</w:t>
            </w:r>
          </w:p>
        </w:tc>
        <w:tc>
          <w:tcPr>
            <w:tcW w:w="2154" w:type="dxa"/>
            <w:tcBorders>
              <w:top w:val="nil"/>
              <w:left w:val="nil"/>
              <w:bottom w:val="nil"/>
              <w:right w:val="nil"/>
            </w:tcBorders>
          </w:tcPr>
          <w:p w:rsidR="006678AE" w:rsidRDefault="006678AE">
            <w:pPr>
              <w:pStyle w:val="ConsPlusNormal"/>
            </w:pPr>
            <w:r>
              <w:lastRenderedPageBreak/>
              <w:t>donation, gift</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84" w:name="P276"/>
            <w:bookmarkEnd w:id="84"/>
            <w:r>
              <w:lastRenderedPageBreak/>
              <w:t xml:space="preserve">85 </w:t>
            </w:r>
            <w:r>
              <w:rPr>
                <w:b/>
              </w:rPr>
              <w:t>получение документов во владение:</w:t>
            </w:r>
            <w:r>
              <w:t xml:space="preserve"> Приобретение документов с изменением права собственности и/или их юридической принадлежности в фонд библиотеки.</w:t>
            </w:r>
          </w:p>
        </w:tc>
        <w:tc>
          <w:tcPr>
            <w:tcW w:w="2154" w:type="dxa"/>
            <w:tcBorders>
              <w:top w:val="nil"/>
              <w:left w:val="nil"/>
              <w:bottom w:val="nil"/>
              <w:right w:val="nil"/>
            </w:tcBorders>
          </w:tcPr>
          <w:p w:rsidR="006678AE" w:rsidRDefault="006678AE">
            <w:pPr>
              <w:pStyle w:val="ConsPlusNormal"/>
            </w:pPr>
            <w:r>
              <w:t>acquiring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85" w:name="P278"/>
            <w:bookmarkEnd w:id="85"/>
            <w:r>
              <w:t xml:space="preserve">86 </w:t>
            </w:r>
            <w:r>
              <w:rPr>
                <w:b/>
              </w:rPr>
              <w:t>получение обязательного экземпляра документов:</w:t>
            </w:r>
            <w:r>
              <w:t xml:space="preserve"> Поступление в фонды библиотек различных видов документов в соответствии с законодательством.</w:t>
            </w:r>
          </w:p>
          <w:p w:rsidR="006678AE" w:rsidRDefault="006678AE">
            <w:pPr>
              <w:pStyle w:val="ConsPlusNormal"/>
              <w:ind w:firstLine="567"/>
              <w:jc w:val="both"/>
            </w:pPr>
            <w:r>
              <w:t>Примечание - Обязательный экземпляр документов поступает в печатной форме, в виде электронной копии печатного экземпляра, аудио- и видеодокументов, электронных изданий на съемных носителях или в другой форме, установленной законодательством.</w:t>
            </w:r>
          </w:p>
        </w:tc>
        <w:tc>
          <w:tcPr>
            <w:tcW w:w="2154" w:type="dxa"/>
            <w:tcBorders>
              <w:top w:val="nil"/>
              <w:left w:val="nil"/>
              <w:bottom w:val="nil"/>
              <w:right w:val="nil"/>
            </w:tcBorders>
          </w:tcPr>
          <w:p w:rsidR="006678AE" w:rsidRDefault="006678AE">
            <w:pPr>
              <w:pStyle w:val="ConsPlusNormal"/>
            </w:pPr>
            <w:r>
              <w:t>legal deposit receiving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86" w:name="P281"/>
            <w:bookmarkEnd w:id="86"/>
            <w:r>
              <w:t xml:space="preserve">87 </w:t>
            </w:r>
            <w:r>
              <w:rPr>
                <w:b/>
              </w:rPr>
              <w:t>приобретение документов:</w:t>
            </w:r>
            <w:r>
              <w:t xml:space="preserve"> Получение документов во владение или в пользование, а также прав доступа.</w:t>
            </w:r>
          </w:p>
          <w:p w:rsidR="006678AE" w:rsidRDefault="006678AE">
            <w:pPr>
              <w:pStyle w:val="ConsPlusNormal"/>
              <w:ind w:firstLine="567"/>
              <w:jc w:val="both"/>
            </w:pPr>
            <w:r>
              <w:t>Примечание - Права доступа могут быть получены на основании лицензионного соглашения или использования свободной лицензии.</w:t>
            </w:r>
          </w:p>
        </w:tc>
        <w:tc>
          <w:tcPr>
            <w:tcW w:w="2154" w:type="dxa"/>
            <w:tcBorders>
              <w:top w:val="nil"/>
              <w:left w:val="nil"/>
              <w:bottom w:val="nil"/>
              <w:right w:val="nil"/>
            </w:tcBorders>
          </w:tcPr>
          <w:p w:rsidR="006678AE" w:rsidRDefault="006678AE">
            <w:pPr>
              <w:pStyle w:val="ConsPlusNormal"/>
            </w:pPr>
            <w:r>
              <w:t>acquiring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87" w:name="P284"/>
            <w:bookmarkEnd w:id="87"/>
            <w:r>
              <w:t xml:space="preserve">88 </w:t>
            </w:r>
            <w:r>
              <w:rPr>
                <w:b/>
              </w:rPr>
              <w:t>приобретение прав доступа:</w:t>
            </w:r>
            <w:r>
              <w:t xml:space="preserve"> Обеспечение библиотекой для своих пользователей постоянного или временного доступа к электронным ресурсам на основе лицензионного соглашения или другого договора о сотрудничестве.</w:t>
            </w:r>
          </w:p>
          <w:p w:rsidR="006678AE" w:rsidRDefault="006678AE">
            <w:pPr>
              <w:pStyle w:val="ConsPlusNormal"/>
              <w:ind w:firstLine="567"/>
              <w:jc w:val="both"/>
            </w:pPr>
            <w:r>
              <w:t>Примечание - Права доступа могут быть приобретены библиотекой самостоятельно, библиотечным консорциумом или посредством внешнего финансирования.</w:t>
            </w:r>
          </w:p>
        </w:tc>
        <w:tc>
          <w:tcPr>
            <w:tcW w:w="2154" w:type="dxa"/>
            <w:tcBorders>
              <w:top w:val="nil"/>
              <w:left w:val="nil"/>
              <w:bottom w:val="nil"/>
              <w:right w:val="nil"/>
            </w:tcBorders>
          </w:tcPr>
          <w:p w:rsidR="006678AE" w:rsidRDefault="006678AE">
            <w:pPr>
              <w:pStyle w:val="ConsPlusNormal"/>
            </w:pPr>
            <w:r>
              <w:t>access rights acquisition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88" w:name="P287"/>
            <w:bookmarkEnd w:id="88"/>
            <w:r>
              <w:t xml:space="preserve">89 </w:t>
            </w:r>
            <w:r>
              <w:rPr>
                <w:b/>
              </w:rPr>
              <w:t>репродуцирование</w:t>
            </w:r>
            <w:r>
              <w:t xml:space="preserve"> (</w:t>
            </w:r>
            <w:r>
              <w:rPr>
                <w:i/>
              </w:rPr>
              <w:t>воспроизведение</w:t>
            </w:r>
            <w:r>
              <w:t>): Создание копий документов техническими средствами.</w:t>
            </w:r>
          </w:p>
          <w:p w:rsidR="006678AE" w:rsidRDefault="006678AE">
            <w:pPr>
              <w:pStyle w:val="ConsPlusNormal"/>
              <w:ind w:firstLine="567"/>
              <w:jc w:val="both"/>
            </w:pPr>
            <w:r>
              <w:t>Примечание - Оцифровка документов является видом репродуцирования.</w:t>
            </w:r>
          </w:p>
        </w:tc>
        <w:tc>
          <w:tcPr>
            <w:tcW w:w="2154" w:type="dxa"/>
            <w:tcBorders>
              <w:top w:val="nil"/>
              <w:left w:val="nil"/>
              <w:bottom w:val="nil"/>
              <w:right w:val="nil"/>
            </w:tcBorders>
          </w:tcPr>
          <w:p w:rsidR="006678AE" w:rsidRDefault="006678AE">
            <w:pPr>
              <w:pStyle w:val="ConsPlusNormal"/>
            </w:pPr>
            <w:r>
              <w:t>reproduction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89" w:name="P290"/>
            <w:bookmarkEnd w:id="89"/>
            <w:r>
              <w:t xml:space="preserve">90 </w:t>
            </w:r>
            <w:r>
              <w:rPr>
                <w:b/>
              </w:rPr>
              <w:t>централизованная подписка:</w:t>
            </w:r>
            <w:r>
              <w:t xml:space="preserve"> Способ пополнения фонда периодическими изданиями или непериодическими (подписными) изданиями через почтовое предприятие, библиотечный коллектор, книжный магазин, издательство, агентство по распространению периодических изданий.</w:t>
            </w:r>
          </w:p>
        </w:tc>
        <w:tc>
          <w:tcPr>
            <w:tcW w:w="2154" w:type="dxa"/>
            <w:tcBorders>
              <w:top w:val="nil"/>
              <w:left w:val="nil"/>
              <w:bottom w:val="nil"/>
              <w:right w:val="nil"/>
            </w:tcBorders>
          </w:tcPr>
          <w:p w:rsidR="006678AE" w:rsidRDefault="006678AE">
            <w:pPr>
              <w:pStyle w:val="ConsPlusNormal"/>
            </w:pPr>
            <w:r>
              <w:t>centralized subscription</w:t>
            </w:r>
          </w:p>
        </w:tc>
      </w:tr>
      <w:tr w:rsidR="006678AE">
        <w:tc>
          <w:tcPr>
            <w:tcW w:w="9071" w:type="dxa"/>
            <w:gridSpan w:val="2"/>
            <w:tcBorders>
              <w:top w:val="nil"/>
              <w:left w:val="nil"/>
              <w:bottom w:val="nil"/>
              <w:right w:val="nil"/>
            </w:tcBorders>
          </w:tcPr>
          <w:p w:rsidR="006678AE" w:rsidRDefault="006678AE">
            <w:pPr>
              <w:pStyle w:val="ConsPlusNormal"/>
              <w:ind w:firstLine="567"/>
              <w:jc w:val="both"/>
            </w:pPr>
            <w:r>
              <w:rPr>
                <w:b/>
              </w:rPr>
              <w:t>Процессы комплектования</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90" w:name="P293"/>
            <w:bookmarkEnd w:id="90"/>
            <w:r>
              <w:t xml:space="preserve">91 </w:t>
            </w:r>
            <w:r>
              <w:rPr>
                <w:b/>
              </w:rPr>
              <w:t>вторичный отбор документов:</w:t>
            </w:r>
            <w:r>
              <w:t xml:space="preserve"> Выявление непрофильных, устаревших, излишне дублетных, ветхих документов в составе библиотечного фонда с целью последующего исключения, перераспределения документов между подфондами, изменения условий хранения.</w:t>
            </w:r>
          </w:p>
        </w:tc>
        <w:tc>
          <w:tcPr>
            <w:tcW w:w="2154" w:type="dxa"/>
            <w:tcBorders>
              <w:top w:val="nil"/>
              <w:left w:val="nil"/>
              <w:bottom w:val="nil"/>
              <w:right w:val="nil"/>
            </w:tcBorders>
          </w:tcPr>
          <w:p w:rsidR="006678AE" w:rsidRDefault="006678AE">
            <w:pPr>
              <w:pStyle w:val="ConsPlusNormal"/>
            </w:pPr>
            <w:r>
              <w:t>secondary selection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91" w:name="P295"/>
            <w:bookmarkEnd w:id="91"/>
            <w:r>
              <w:t xml:space="preserve">92 </w:t>
            </w:r>
            <w:r>
              <w:rPr>
                <w:b/>
              </w:rPr>
              <w:t>выполнение заказа:</w:t>
            </w:r>
            <w:r>
              <w:t xml:space="preserve"> Передача документов библиотеке по предварительному соглашению.</w:t>
            </w:r>
          </w:p>
        </w:tc>
        <w:tc>
          <w:tcPr>
            <w:tcW w:w="2154" w:type="dxa"/>
            <w:tcBorders>
              <w:top w:val="nil"/>
              <w:left w:val="nil"/>
              <w:bottom w:val="nil"/>
              <w:right w:val="nil"/>
            </w:tcBorders>
          </w:tcPr>
          <w:p w:rsidR="006678AE" w:rsidRDefault="006678AE">
            <w:pPr>
              <w:pStyle w:val="ConsPlusNormal"/>
            </w:pPr>
            <w:r>
              <w:t>order completion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92" w:name="P297"/>
            <w:bookmarkEnd w:id="92"/>
            <w:r>
              <w:t xml:space="preserve">93 </w:t>
            </w:r>
            <w:r>
              <w:rPr>
                <w:b/>
              </w:rPr>
              <w:t>выявление документов</w:t>
            </w:r>
            <w:r>
              <w:t xml:space="preserve"> (</w:t>
            </w:r>
            <w:r>
              <w:rPr>
                <w:i/>
              </w:rPr>
              <w:t>сбор сведений о документах</w:t>
            </w:r>
            <w:r>
              <w:t>): Поиск документов, необходимых библиотеке, осуществляемый с использованием перспективной, текущей и ретроспективной библиографической, книготорговой и иной информации о вышедших в свет документах.</w:t>
            </w:r>
          </w:p>
        </w:tc>
        <w:tc>
          <w:tcPr>
            <w:tcW w:w="2154" w:type="dxa"/>
            <w:tcBorders>
              <w:top w:val="nil"/>
              <w:left w:val="nil"/>
              <w:bottom w:val="nil"/>
              <w:right w:val="nil"/>
            </w:tcBorders>
          </w:tcPr>
          <w:p w:rsidR="006678AE" w:rsidRDefault="006678AE">
            <w:pPr>
              <w:pStyle w:val="ConsPlusNormal"/>
            </w:pPr>
            <w:r>
              <w:t>detection documents</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93" w:name="P299"/>
            <w:bookmarkEnd w:id="93"/>
            <w:r>
              <w:lastRenderedPageBreak/>
              <w:t xml:space="preserve">94 </w:t>
            </w:r>
            <w:r>
              <w:rPr>
                <w:b/>
              </w:rPr>
              <w:t>выявление поставщика:</w:t>
            </w:r>
            <w:r>
              <w:t xml:space="preserve"> Определение на основании конкурсных процедур или непосредственный выбор юридических или физических лиц, которые будут осуществлять поступление документов в библиотеку.</w:t>
            </w:r>
          </w:p>
        </w:tc>
        <w:tc>
          <w:tcPr>
            <w:tcW w:w="2154" w:type="dxa"/>
            <w:tcBorders>
              <w:top w:val="nil"/>
              <w:left w:val="nil"/>
              <w:bottom w:val="nil"/>
              <w:right w:val="nil"/>
            </w:tcBorders>
          </w:tcPr>
          <w:p w:rsidR="006678AE" w:rsidRDefault="006678AE">
            <w:pPr>
              <w:pStyle w:val="ConsPlusNormal"/>
            </w:pPr>
            <w:r>
              <w:t>vendor selection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94" w:name="P301"/>
            <w:bookmarkEnd w:id="94"/>
            <w:r>
              <w:t xml:space="preserve">95 </w:t>
            </w:r>
            <w:r>
              <w:rPr>
                <w:b/>
              </w:rPr>
              <w:t>заказ документов:</w:t>
            </w:r>
            <w:r>
              <w:t xml:space="preserve"> Оформление заявок для поставщика на документы, определенные библиотекой к приобретению.</w:t>
            </w:r>
          </w:p>
        </w:tc>
        <w:tc>
          <w:tcPr>
            <w:tcW w:w="2154" w:type="dxa"/>
            <w:tcBorders>
              <w:top w:val="nil"/>
              <w:left w:val="nil"/>
              <w:bottom w:val="nil"/>
              <w:right w:val="nil"/>
            </w:tcBorders>
          </w:tcPr>
          <w:p w:rsidR="006678AE" w:rsidRDefault="006678AE">
            <w:pPr>
              <w:pStyle w:val="ConsPlusNormal"/>
            </w:pPr>
            <w:r>
              <w:t>documents' ordering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95" w:name="P303"/>
            <w:bookmarkEnd w:id="95"/>
            <w:r>
              <w:t xml:space="preserve">96 </w:t>
            </w:r>
            <w:r>
              <w:rPr>
                <w:b/>
              </w:rPr>
              <w:t>отбор документов:</w:t>
            </w:r>
            <w:r>
              <w:t xml:space="preserve"> Определение в процессе комплектования целесообразности приобретения или хранения уже имеющихся в составе библиотечного фонда документов.</w:t>
            </w:r>
          </w:p>
        </w:tc>
        <w:tc>
          <w:tcPr>
            <w:tcW w:w="2154" w:type="dxa"/>
            <w:tcBorders>
              <w:top w:val="nil"/>
              <w:left w:val="nil"/>
              <w:bottom w:val="nil"/>
              <w:right w:val="nil"/>
            </w:tcBorders>
          </w:tcPr>
          <w:p w:rsidR="006678AE" w:rsidRDefault="006678AE">
            <w:pPr>
              <w:pStyle w:val="ConsPlusNormal"/>
            </w:pPr>
            <w:r>
              <w:t>documents' selection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96" w:name="P305"/>
            <w:bookmarkEnd w:id="96"/>
            <w:r>
              <w:t xml:space="preserve">97 </w:t>
            </w:r>
            <w:r>
              <w:rPr>
                <w:b/>
              </w:rPr>
              <w:t>первичный отбор документов:</w:t>
            </w:r>
            <w:r>
              <w:t xml:space="preserve"> Отбор документов в процессе комплектования в соответствии с профилем комплектования библиотеки.</w:t>
            </w:r>
          </w:p>
        </w:tc>
        <w:tc>
          <w:tcPr>
            <w:tcW w:w="2154" w:type="dxa"/>
            <w:tcBorders>
              <w:top w:val="nil"/>
              <w:left w:val="nil"/>
              <w:bottom w:val="nil"/>
              <w:right w:val="nil"/>
            </w:tcBorders>
          </w:tcPr>
          <w:p w:rsidR="006678AE" w:rsidRDefault="006678AE">
            <w:pPr>
              <w:pStyle w:val="ConsPlusNormal"/>
            </w:pPr>
            <w:r>
              <w:t>primary selection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97" w:name="P307"/>
            <w:bookmarkEnd w:id="97"/>
            <w:r>
              <w:t xml:space="preserve">98 </w:t>
            </w:r>
            <w:r>
              <w:rPr>
                <w:b/>
              </w:rPr>
              <w:t>организация точек доступа к свободным интернет-ресурсам:</w:t>
            </w:r>
            <w:r>
              <w:t xml:space="preserve"> Организация доступа к бесплатным интернет-ресурсам, соответствующим профилю комплектования библиотеки и пользовательским потребностям через ссылки на сайте библиотеки или через поисковые сервисы библиотеки.</w:t>
            </w:r>
          </w:p>
        </w:tc>
        <w:tc>
          <w:tcPr>
            <w:tcW w:w="2154" w:type="dxa"/>
            <w:tcBorders>
              <w:top w:val="nil"/>
              <w:left w:val="nil"/>
              <w:bottom w:val="nil"/>
              <w:right w:val="nil"/>
            </w:tcBorders>
          </w:tcPr>
          <w:p w:rsidR="006678AE" w:rsidRDefault="006678AE">
            <w:pPr>
              <w:pStyle w:val="ConsPlusNormal"/>
            </w:pPr>
            <w:r>
              <w:t>free Internet resource access</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98" w:name="P309"/>
            <w:bookmarkEnd w:id="98"/>
            <w:r>
              <w:t xml:space="preserve">99 </w:t>
            </w:r>
            <w:r>
              <w:rPr>
                <w:b/>
              </w:rPr>
              <w:t>оценка документов:</w:t>
            </w:r>
            <w:r>
              <w:t xml:space="preserve"> Процесс определения степени соответствия документа профилю комплектования для принятия решения о целесообразности его приобретения или дальнейшего нахождения в составе библиотечного фонда.</w:t>
            </w:r>
          </w:p>
        </w:tc>
        <w:tc>
          <w:tcPr>
            <w:tcW w:w="2154" w:type="dxa"/>
            <w:tcBorders>
              <w:top w:val="nil"/>
              <w:left w:val="nil"/>
              <w:bottom w:val="nil"/>
              <w:right w:val="nil"/>
            </w:tcBorders>
          </w:tcPr>
          <w:p w:rsidR="006678AE" w:rsidRDefault="006678AE">
            <w:pPr>
              <w:pStyle w:val="ConsPlusNormal"/>
            </w:pPr>
            <w:r>
              <w:t>evaluation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99" w:name="P311"/>
            <w:bookmarkEnd w:id="99"/>
            <w:r>
              <w:t xml:space="preserve">100 </w:t>
            </w:r>
            <w:r>
              <w:rPr>
                <w:b/>
              </w:rPr>
              <w:t>постоянный заказ:</w:t>
            </w:r>
            <w:r>
              <w:t xml:space="preserve"> Оформление заявки поставщику для осуществления доставки документов заказчику на протяжении периода действия заявки.</w:t>
            </w:r>
          </w:p>
        </w:tc>
        <w:tc>
          <w:tcPr>
            <w:tcW w:w="2154" w:type="dxa"/>
            <w:tcBorders>
              <w:top w:val="nil"/>
              <w:left w:val="nil"/>
              <w:bottom w:val="nil"/>
              <w:right w:val="nil"/>
            </w:tcBorders>
          </w:tcPr>
          <w:p w:rsidR="006678AE" w:rsidRDefault="006678AE">
            <w:pPr>
              <w:pStyle w:val="ConsPlusNormal"/>
            </w:pPr>
            <w:r>
              <w:t>standing order</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00" w:name="P313"/>
            <w:bookmarkEnd w:id="100"/>
            <w:r>
              <w:t xml:space="preserve">101 </w:t>
            </w:r>
            <w:r>
              <w:rPr>
                <w:b/>
              </w:rPr>
              <w:t>предварительный заказ:</w:t>
            </w:r>
            <w:r>
              <w:t xml:space="preserve"> Оформление заявки на документ, объявленный к публикации.</w:t>
            </w:r>
          </w:p>
        </w:tc>
        <w:tc>
          <w:tcPr>
            <w:tcW w:w="2154" w:type="dxa"/>
            <w:tcBorders>
              <w:top w:val="nil"/>
              <w:left w:val="nil"/>
              <w:bottom w:val="nil"/>
              <w:right w:val="nil"/>
            </w:tcBorders>
          </w:tcPr>
          <w:p w:rsidR="006678AE" w:rsidRDefault="006678AE">
            <w:pPr>
              <w:pStyle w:val="ConsPlusNormal"/>
            </w:pPr>
            <w:r>
              <w:t>pre-order</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01" w:name="P315"/>
            <w:bookmarkEnd w:id="101"/>
            <w:r>
              <w:t xml:space="preserve">102 </w:t>
            </w:r>
            <w:r>
              <w:rPr>
                <w:b/>
              </w:rPr>
              <w:t>прием документов:</w:t>
            </w:r>
            <w:r>
              <w:t xml:space="preserve"> Получение документов, поступающих в библиотеку (проверка комплектности, соответствия сопроводительным документам, сортировка).</w:t>
            </w:r>
          </w:p>
        </w:tc>
        <w:tc>
          <w:tcPr>
            <w:tcW w:w="2154" w:type="dxa"/>
            <w:tcBorders>
              <w:top w:val="nil"/>
              <w:left w:val="nil"/>
              <w:bottom w:val="nil"/>
              <w:right w:val="nil"/>
            </w:tcBorders>
          </w:tcPr>
          <w:p w:rsidR="006678AE" w:rsidRDefault="006678AE">
            <w:pPr>
              <w:pStyle w:val="ConsPlusNormal"/>
            </w:pPr>
            <w:r>
              <w:t>receiving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02" w:name="P317"/>
            <w:bookmarkEnd w:id="102"/>
            <w:r>
              <w:t xml:space="preserve">103 </w:t>
            </w:r>
            <w:r>
              <w:rPr>
                <w:b/>
              </w:rPr>
              <w:t>проверка на дублетность</w:t>
            </w:r>
            <w:r>
              <w:t xml:space="preserve"> (</w:t>
            </w:r>
            <w:r>
              <w:rPr>
                <w:i/>
              </w:rPr>
              <w:t>поиск перед заказом</w:t>
            </w:r>
            <w:r>
              <w:t>): Проверка документа на наличие аналогичного в составе библиотечного фонда во избежание повторного его приобретения при комплектовании.</w:t>
            </w:r>
          </w:p>
        </w:tc>
        <w:tc>
          <w:tcPr>
            <w:tcW w:w="2154" w:type="dxa"/>
            <w:tcBorders>
              <w:top w:val="nil"/>
              <w:left w:val="nil"/>
              <w:bottom w:val="nil"/>
              <w:right w:val="nil"/>
            </w:tcBorders>
          </w:tcPr>
          <w:p w:rsidR="006678AE" w:rsidRDefault="006678AE">
            <w:pPr>
              <w:pStyle w:val="ConsPlusNormal"/>
            </w:pPr>
            <w:r>
              <w:t>duplicate check,</w:t>
            </w:r>
          </w:p>
          <w:p w:rsidR="006678AE" w:rsidRDefault="006678AE">
            <w:pPr>
              <w:pStyle w:val="ConsPlusNormal"/>
            </w:pPr>
            <w:r>
              <w:t>de-duplication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03" w:name="P320"/>
            <w:bookmarkEnd w:id="103"/>
            <w:r>
              <w:t xml:space="preserve">104 </w:t>
            </w:r>
            <w:r>
              <w:rPr>
                <w:b/>
              </w:rPr>
              <w:t>рекламация заказа:</w:t>
            </w:r>
            <w:r>
              <w:t xml:space="preserve"> Письменная претензия получателя документов поставщику в случае ненадлежащего исполнения договора по качеству, количеству поставляемых документов или оказания услуг по доступу к электронным ресурсам, требование об устранении недостатков, обнаруженных в период действия гарантийных обязательств, или возмещения убытков.</w:t>
            </w:r>
          </w:p>
        </w:tc>
        <w:tc>
          <w:tcPr>
            <w:tcW w:w="2154" w:type="dxa"/>
            <w:tcBorders>
              <w:top w:val="nil"/>
              <w:left w:val="nil"/>
              <w:bottom w:val="nil"/>
              <w:right w:val="nil"/>
            </w:tcBorders>
          </w:tcPr>
          <w:p w:rsidR="006678AE" w:rsidRDefault="006678AE">
            <w:pPr>
              <w:pStyle w:val="ConsPlusNormal"/>
            </w:pPr>
            <w:r>
              <w:t>reclamation</w:t>
            </w:r>
          </w:p>
        </w:tc>
      </w:tr>
      <w:tr w:rsidR="006678AE">
        <w:tc>
          <w:tcPr>
            <w:tcW w:w="9071" w:type="dxa"/>
            <w:gridSpan w:val="2"/>
            <w:tcBorders>
              <w:top w:val="nil"/>
              <w:left w:val="nil"/>
              <w:bottom w:val="nil"/>
              <w:right w:val="nil"/>
            </w:tcBorders>
          </w:tcPr>
          <w:p w:rsidR="006678AE" w:rsidRDefault="006678AE">
            <w:pPr>
              <w:pStyle w:val="ConsPlusNormal"/>
              <w:ind w:firstLine="567"/>
              <w:jc w:val="both"/>
            </w:pPr>
            <w:r>
              <w:rPr>
                <w:b/>
              </w:rPr>
              <w:t>Источники комплектования</w:t>
            </w:r>
          </w:p>
        </w:tc>
      </w:tr>
      <w:tr w:rsidR="006678AE">
        <w:tc>
          <w:tcPr>
            <w:tcW w:w="6917" w:type="dxa"/>
            <w:tcBorders>
              <w:top w:val="nil"/>
              <w:left w:val="nil"/>
              <w:bottom w:val="single" w:sz="4" w:space="0" w:color="auto"/>
              <w:right w:val="nil"/>
            </w:tcBorders>
          </w:tcPr>
          <w:p w:rsidR="006678AE" w:rsidRDefault="006678AE">
            <w:pPr>
              <w:pStyle w:val="ConsPlusNormal"/>
              <w:ind w:firstLine="567"/>
              <w:jc w:val="both"/>
            </w:pPr>
            <w:bookmarkStart w:id="104" w:name="P323"/>
            <w:bookmarkEnd w:id="104"/>
            <w:r>
              <w:t>105</w:t>
            </w:r>
          </w:p>
        </w:tc>
        <w:tc>
          <w:tcPr>
            <w:tcW w:w="2154" w:type="dxa"/>
            <w:tcBorders>
              <w:top w:val="nil"/>
              <w:left w:val="nil"/>
              <w:bottom w:val="nil"/>
              <w:right w:val="nil"/>
            </w:tcBorders>
          </w:tcPr>
          <w:p w:rsidR="006678AE" w:rsidRDefault="006678AE">
            <w:pPr>
              <w:pStyle w:val="ConsPlusNormal"/>
            </w:pPr>
          </w:p>
        </w:tc>
      </w:tr>
      <w:tr w:rsidR="006678AE">
        <w:tblPrEx>
          <w:tblBorders>
            <w:left w:val="single" w:sz="4" w:space="0" w:color="auto"/>
            <w:insideV w:val="single" w:sz="4" w:space="0" w:color="auto"/>
          </w:tblBorders>
        </w:tblPrEx>
        <w:tc>
          <w:tcPr>
            <w:tcW w:w="6917" w:type="dxa"/>
            <w:tcBorders>
              <w:top w:val="single" w:sz="4" w:space="0" w:color="auto"/>
              <w:bottom w:val="single" w:sz="4" w:space="0" w:color="auto"/>
            </w:tcBorders>
          </w:tcPr>
          <w:p w:rsidR="006678AE" w:rsidRDefault="006678AE">
            <w:pPr>
              <w:pStyle w:val="ConsPlusNormal"/>
              <w:ind w:firstLine="567"/>
              <w:jc w:val="both"/>
            </w:pPr>
            <w:r>
              <w:rPr>
                <w:b/>
              </w:rPr>
              <w:t>агрегатор:</w:t>
            </w:r>
            <w:r>
              <w:t xml:space="preserve"> Юридическое лицо, работающее на рынке издательского контента, занимающееся установлением множественных договоренностей с отдельными контент- и сервис-</w:t>
            </w:r>
            <w:r>
              <w:lastRenderedPageBreak/>
              <w:t>провайдерами (библиотеками, авторами, издательствами) для облегчения доставки контента (электронных документов) его потребителям.</w:t>
            </w:r>
          </w:p>
          <w:p w:rsidR="006678AE" w:rsidRDefault="006678AE">
            <w:pPr>
              <w:pStyle w:val="ConsPlusNormal"/>
              <w:ind w:firstLine="567"/>
              <w:jc w:val="both"/>
            </w:pPr>
            <w:r>
              <w:t xml:space="preserve">[ГОСТ Р 7.0.107-2021, </w:t>
            </w:r>
            <w:hyperlink r:id="rId18">
              <w:r>
                <w:rPr>
                  <w:color w:val="0000FF"/>
                </w:rPr>
                <w:t>статья 93</w:t>
              </w:r>
            </w:hyperlink>
            <w:r>
              <w:t>]</w:t>
            </w:r>
          </w:p>
        </w:tc>
        <w:tc>
          <w:tcPr>
            <w:tcW w:w="2154" w:type="dxa"/>
            <w:tcBorders>
              <w:top w:val="nil"/>
              <w:bottom w:val="nil"/>
              <w:right w:val="nil"/>
            </w:tcBorders>
          </w:tcPr>
          <w:p w:rsidR="006678AE" w:rsidRDefault="006678AE">
            <w:pPr>
              <w:pStyle w:val="ConsPlusNormal"/>
            </w:pPr>
            <w:r>
              <w:lastRenderedPageBreak/>
              <w:t>aggregator</w:t>
            </w:r>
          </w:p>
        </w:tc>
      </w:tr>
      <w:tr w:rsidR="006678AE">
        <w:tc>
          <w:tcPr>
            <w:tcW w:w="6917" w:type="dxa"/>
            <w:tcBorders>
              <w:top w:val="single" w:sz="4" w:space="0" w:color="auto"/>
              <w:left w:val="nil"/>
              <w:bottom w:val="nil"/>
              <w:right w:val="nil"/>
            </w:tcBorders>
          </w:tcPr>
          <w:p w:rsidR="006678AE" w:rsidRDefault="006678AE">
            <w:pPr>
              <w:pStyle w:val="ConsPlusNormal"/>
              <w:ind w:firstLine="567"/>
              <w:jc w:val="both"/>
            </w:pPr>
            <w:bookmarkStart w:id="105" w:name="P328"/>
            <w:bookmarkEnd w:id="105"/>
            <w:r>
              <w:lastRenderedPageBreak/>
              <w:t xml:space="preserve">106 </w:t>
            </w:r>
            <w:r>
              <w:rPr>
                <w:b/>
              </w:rPr>
              <w:t>библиотечный консорциум:</w:t>
            </w:r>
            <w:r>
              <w:t xml:space="preserve"> Объединение библиотек, информационных организаций, обеспечивающее координацию и эффективный доступ к информационным ресурсам для улучшения качества обслуживания пользователей.</w:t>
            </w:r>
          </w:p>
          <w:p w:rsidR="006678AE" w:rsidRDefault="006678AE">
            <w:pPr>
              <w:pStyle w:val="ConsPlusNormal"/>
              <w:ind w:firstLine="567"/>
              <w:jc w:val="both"/>
            </w:pPr>
            <w:r>
              <w:t>Примечание - Библиотечный консорциум может быть локальным, региональным, национальным.</w:t>
            </w:r>
          </w:p>
        </w:tc>
        <w:tc>
          <w:tcPr>
            <w:tcW w:w="2154" w:type="dxa"/>
            <w:tcBorders>
              <w:top w:val="nil"/>
              <w:left w:val="nil"/>
              <w:bottom w:val="nil"/>
              <w:right w:val="nil"/>
            </w:tcBorders>
          </w:tcPr>
          <w:p w:rsidR="006678AE" w:rsidRDefault="006678AE">
            <w:pPr>
              <w:pStyle w:val="ConsPlusNormal"/>
            </w:pPr>
            <w:r>
              <w:t>library consortium</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06" w:name="P331"/>
            <w:bookmarkEnd w:id="106"/>
            <w:r>
              <w:t xml:space="preserve">107 </w:t>
            </w:r>
            <w:r>
              <w:rPr>
                <w:b/>
              </w:rPr>
              <w:t>даритель:</w:t>
            </w:r>
            <w:r>
              <w:t xml:space="preserve"> Юридическое или физическое лицо, осуществляющее дарение (финансовое или документное) для пополнения библиотечного фонда.</w:t>
            </w:r>
          </w:p>
        </w:tc>
        <w:tc>
          <w:tcPr>
            <w:tcW w:w="2154" w:type="dxa"/>
            <w:tcBorders>
              <w:top w:val="nil"/>
              <w:left w:val="nil"/>
              <w:bottom w:val="nil"/>
              <w:right w:val="nil"/>
            </w:tcBorders>
          </w:tcPr>
          <w:p w:rsidR="006678AE" w:rsidRDefault="006678AE">
            <w:pPr>
              <w:pStyle w:val="ConsPlusNormal"/>
            </w:pPr>
            <w:r>
              <w:t>donor</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07" w:name="P333"/>
            <w:bookmarkEnd w:id="107"/>
            <w:r>
              <w:t xml:space="preserve">108 </w:t>
            </w:r>
            <w:r>
              <w:rPr>
                <w:b/>
              </w:rPr>
              <w:t>жертвователь:</w:t>
            </w:r>
            <w:r>
              <w:t xml:space="preserve"> Юридическое или физическое лицо, осуществляющее безвозмездное пожертвование (финансовое или документное) для пополнения библиотечного фонда.</w:t>
            </w:r>
          </w:p>
        </w:tc>
        <w:tc>
          <w:tcPr>
            <w:tcW w:w="2154" w:type="dxa"/>
            <w:tcBorders>
              <w:top w:val="nil"/>
              <w:left w:val="nil"/>
              <w:bottom w:val="nil"/>
              <w:right w:val="nil"/>
            </w:tcBorders>
          </w:tcPr>
          <w:p w:rsidR="006678AE" w:rsidRDefault="006678AE">
            <w:pPr>
              <w:pStyle w:val="ConsPlusNormal"/>
            </w:pPr>
            <w:r>
              <w:t>donor</w:t>
            </w:r>
          </w:p>
        </w:tc>
      </w:tr>
      <w:tr w:rsidR="006678AE">
        <w:tc>
          <w:tcPr>
            <w:tcW w:w="6917" w:type="dxa"/>
            <w:tcBorders>
              <w:top w:val="nil"/>
              <w:left w:val="nil"/>
              <w:bottom w:val="single" w:sz="4" w:space="0" w:color="auto"/>
              <w:right w:val="nil"/>
            </w:tcBorders>
          </w:tcPr>
          <w:p w:rsidR="006678AE" w:rsidRDefault="006678AE">
            <w:pPr>
              <w:pStyle w:val="ConsPlusNormal"/>
              <w:ind w:firstLine="567"/>
              <w:jc w:val="both"/>
            </w:pPr>
            <w:bookmarkStart w:id="108" w:name="P335"/>
            <w:bookmarkEnd w:id="108"/>
            <w:r>
              <w:t>109</w:t>
            </w:r>
          </w:p>
        </w:tc>
        <w:tc>
          <w:tcPr>
            <w:tcW w:w="2154" w:type="dxa"/>
            <w:tcBorders>
              <w:top w:val="nil"/>
              <w:left w:val="nil"/>
              <w:bottom w:val="nil"/>
              <w:right w:val="nil"/>
            </w:tcBorders>
          </w:tcPr>
          <w:p w:rsidR="006678AE" w:rsidRDefault="006678AE">
            <w:pPr>
              <w:pStyle w:val="ConsPlusNormal"/>
            </w:pPr>
          </w:p>
        </w:tc>
      </w:tr>
      <w:tr w:rsidR="006678AE">
        <w:tblPrEx>
          <w:tblBorders>
            <w:left w:val="single" w:sz="4" w:space="0" w:color="auto"/>
            <w:insideV w:val="single" w:sz="4" w:space="0" w:color="auto"/>
          </w:tblBorders>
        </w:tblPrEx>
        <w:tc>
          <w:tcPr>
            <w:tcW w:w="6917" w:type="dxa"/>
            <w:tcBorders>
              <w:top w:val="single" w:sz="4" w:space="0" w:color="auto"/>
              <w:bottom w:val="single" w:sz="4" w:space="0" w:color="auto"/>
            </w:tcBorders>
          </w:tcPr>
          <w:p w:rsidR="006678AE" w:rsidRDefault="006678AE">
            <w:pPr>
              <w:pStyle w:val="ConsPlusNormal"/>
              <w:ind w:firstLine="567"/>
              <w:jc w:val="both"/>
            </w:pPr>
            <w:r>
              <w:rPr>
                <w:b/>
              </w:rPr>
              <w:t>информационный посредник:</w:t>
            </w:r>
            <w:r>
              <w:t xml:space="preserve"> Юридическое или физическое лицо, занимающееся поиском, размещением и предоставлением информации на коммерческой основе, осуществляет поставку документов или организует приобретение прав доступа к ним.</w:t>
            </w:r>
          </w:p>
          <w:p w:rsidR="006678AE" w:rsidRDefault="006678AE">
            <w:pPr>
              <w:pStyle w:val="ConsPlusNormal"/>
              <w:ind w:firstLine="567"/>
              <w:jc w:val="both"/>
            </w:pPr>
            <w:r>
              <w:t xml:space="preserve">[ГОСТ Р 7.0.107-2021, </w:t>
            </w:r>
            <w:hyperlink r:id="rId19">
              <w:r>
                <w:rPr>
                  <w:color w:val="0000FF"/>
                </w:rPr>
                <w:t>статья 98</w:t>
              </w:r>
            </w:hyperlink>
            <w:r>
              <w:t>]</w:t>
            </w:r>
          </w:p>
        </w:tc>
        <w:tc>
          <w:tcPr>
            <w:tcW w:w="2154" w:type="dxa"/>
            <w:tcBorders>
              <w:top w:val="nil"/>
              <w:bottom w:val="nil"/>
              <w:right w:val="nil"/>
            </w:tcBorders>
          </w:tcPr>
          <w:p w:rsidR="006678AE" w:rsidRDefault="006678AE">
            <w:pPr>
              <w:pStyle w:val="ConsPlusNormal"/>
            </w:pPr>
            <w:r>
              <w:t>information broker</w:t>
            </w:r>
          </w:p>
        </w:tc>
      </w:tr>
      <w:tr w:rsidR="006678AE">
        <w:tc>
          <w:tcPr>
            <w:tcW w:w="6917" w:type="dxa"/>
            <w:tcBorders>
              <w:top w:val="single" w:sz="4" w:space="0" w:color="auto"/>
              <w:left w:val="nil"/>
              <w:bottom w:val="nil"/>
              <w:right w:val="nil"/>
            </w:tcBorders>
          </w:tcPr>
          <w:p w:rsidR="006678AE" w:rsidRDefault="006678AE">
            <w:pPr>
              <w:pStyle w:val="ConsPlusNormal"/>
              <w:ind w:firstLine="567"/>
              <w:jc w:val="both"/>
            </w:pPr>
            <w:bookmarkStart w:id="109" w:name="P340"/>
            <w:bookmarkEnd w:id="109"/>
            <w:r>
              <w:t xml:space="preserve">110 </w:t>
            </w:r>
            <w:r>
              <w:rPr>
                <w:b/>
              </w:rPr>
              <w:t>источник комплектования:</w:t>
            </w:r>
            <w:r>
              <w:t xml:space="preserve"> Юридическое или физическое лицо, у которого приобретаются документы или права доступа для комплектования фонда библиотеки.</w:t>
            </w:r>
          </w:p>
        </w:tc>
        <w:tc>
          <w:tcPr>
            <w:tcW w:w="2154" w:type="dxa"/>
            <w:tcBorders>
              <w:top w:val="nil"/>
              <w:left w:val="nil"/>
              <w:bottom w:val="nil"/>
              <w:right w:val="nil"/>
            </w:tcBorders>
          </w:tcPr>
          <w:p w:rsidR="006678AE" w:rsidRDefault="006678AE">
            <w:pPr>
              <w:pStyle w:val="ConsPlusNormal"/>
            </w:pPr>
            <w:r>
              <w:t>acquisition source</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10" w:name="P342"/>
            <w:bookmarkEnd w:id="110"/>
            <w:r>
              <w:t xml:space="preserve">111 </w:t>
            </w:r>
            <w:r>
              <w:rPr>
                <w:b/>
              </w:rPr>
              <w:t>фондодержатель:</w:t>
            </w:r>
            <w:r>
              <w:t xml:space="preserve"> Юридическое или физическое лицо, которое распоряжается принадлежащими ему фондами с целью их формирования, сохранения, использования, в том числе в целях репродуцирования и обмена.</w:t>
            </w:r>
          </w:p>
        </w:tc>
        <w:tc>
          <w:tcPr>
            <w:tcW w:w="2154" w:type="dxa"/>
            <w:tcBorders>
              <w:top w:val="nil"/>
              <w:left w:val="nil"/>
              <w:bottom w:val="nil"/>
              <w:right w:val="nil"/>
            </w:tcBorders>
          </w:tcPr>
          <w:p w:rsidR="006678AE" w:rsidRDefault="006678AE">
            <w:pPr>
              <w:pStyle w:val="ConsPlusNormal"/>
            </w:pPr>
            <w:r>
              <w:t>collection owner</w:t>
            </w:r>
          </w:p>
        </w:tc>
      </w:tr>
      <w:tr w:rsidR="006678AE">
        <w:tc>
          <w:tcPr>
            <w:tcW w:w="9071" w:type="dxa"/>
            <w:gridSpan w:val="2"/>
            <w:tcBorders>
              <w:top w:val="nil"/>
              <w:left w:val="nil"/>
              <w:bottom w:val="nil"/>
              <w:right w:val="nil"/>
            </w:tcBorders>
          </w:tcPr>
          <w:p w:rsidR="006678AE" w:rsidRDefault="006678AE">
            <w:pPr>
              <w:pStyle w:val="ConsPlusNormal"/>
              <w:ind w:firstLine="567"/>
              <w:jc w:val="both"/>
            </w:pPr>
            <w:r>
              <w:rPr>
                <w:b/>
              </w:rPr>
              <w:t>Учет библиотечного фонда</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11" w:name="P345"/>
            <w:bookmarkEnd w:id="111"/>
            <w:r>
              <w:t xml:space="preserve">112 </w:t>
            </w:r>
            <w:r>
              <w:rPr>
                <w:b/>
              </w:rPr>
              <w:t>библиотечный учет:</w:t>
            </w:r>
            <w:r>
              <w:t xml:space="preserve"> Комплекс операций, обеспечивающих регистрацию документов, ведение регистров индивидуального (дифференцированного) и суммарного (интегрированного) учета фонда, итогов движения фонда, проверку наличия документов в фонде.</w:t>
            </w:r>
          </w:p>
        </w:tc>
        <w:tc>
          <w:tcPr>
            <w:tcW w:w="2154" w:type="dxa"/>
            <w:tcBorders>
              <w:top w:val="nil"/>
              <w:left w:val="nil"/>
              <w:bottom w:val="nil"/>
              <w:right w:val="nil"/>
            </w:tcBorders>
          </w:tcPr>
          <w:p w:rsidR="006678AE" w:rsidRDefault="006678AE">
            <w:pPr>
              <w:pStyle w:val="ConsPlusNormal"/>
            </w:pPr>
            <w:r>
              <w:t>collection inventory</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12" w:name="P347"/>
            <w:bookmarkEnd w:id="112"/>
            <w:r>
              <w:t xml:space="preserve">113 </w:t>
            </w:r>
            <w:r>
              <w:rPr>
                <w:b/>
              </w:rPr>
              <w:t>бухгалтерский учет:</w:t>
            </w:r>
            <w:r>
              <w:t xml:space="preserve"> Комплекс операций, обеспечивающих оформление поступления и выбытия документов в библиотечном фонде в денежном выражении.</w:t>
            </w:r>
          </w:p>
        </w:tc>
        <w:tc>
          <w:tcPr>
            <w:tcW w:w="2154" w:type="dxa"/>
            <w:tcBorders>
              <w:top w:val="nil"/>
              <w:left w:val="nil"/>
              <w:bottom w:val="nil"/>
              <w:right w:val="nil"/>
            </w:tcBorders>
          </w:tcPr>
          <w:p w:rsidR="006678AE" w:rsidRDefault="006678AE">
            <w:pPr>
              <w:pStyle w:val="ConsPlusNormal"/>
            </w:pPr>
            <w:r>
              <w:t>accounting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13" w:name="P349"/>
            <w:bookmarkEnd w:id="113"/>
            <w:r>
              <w:t xml:space="preserve">114 </w:t>
            </w:r>
            <w:r>
              <w:rPr>
                <w:b/>
              </w:rPr>
              <w:t>движение фонда:</w:t>
            </w:r>
            <w:r>
              <w:t xml:space="preserve"> Процесс поступления, перемещения и выбытия документов из библиотечного фонда за определенный период, итоги которого отражаются в учетной документации.</w:t>
            </w:r>
          </w:p>
        </w:tc>
        <w:tc>
          <w:tcPr>
            <w:tcW w:w="2154" w:type="dxa"/>
            <w:tcBorders>
              <w:top w:val="nil"/>
              <w:left w:val="nil"/>
              <w:bottom w:val="nil"/>
              <w:right w:val="nil"/>
            </w:tcBorders>
          </w:tcPr>
          <w:p w:rsidR="006678AE" w:rsidRDefault="006678AE">
            <w:pPr>
              <w:pStyle w:val="ConsPlusNormal"/>
            </w:pPr>
            <w:r>
              <w:t>inventory control</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14" w:name="P351"/>
            <w:bookmarkEnd w:id="114"/>
            <w:r>
              <w:t xml:space="preserve">115 </w:t>
            </w:r>
            <w:r>
              <w:rPr>
                <w:b/>
              </w:rPr>
              <w:t>единица учета библиотечного фонда</w:t>
            </w:r>
            <w:r>
              <w:t xml:space="preserve"> (</w:t>
            </w:r>
            <w:r>
              <w:rPr>
                <w:i/>
              </w:rPr>
              <w:t>учетная единица</w:t>
            </w:r>
            <w:r>
              <w:t xml:space="preserve">): Унифицированный показатель величины библиотечного фонда, предусматривающий подсчет документов по условным единицам </w:t>
            </w:r>
            <w:r>
              <w:lastRenderedPageBreak/>
              <w:t>учета.</w:t>
            </w:r>
          </w:p>
          <w:p w:rsidR="006678AE" w:rsidRDefault="006678AE">
            <w:pPr>
              <w:pStyle w:val="ConsPlusNormal"/>
              <w:ind w:firstLine="567"/>
              <w:jc w:val="both"/>
            </w:pPr>
            <w:r>
              <w:t>Примечания</w:t>
            </w:r>
          </w:p>
          <w:p w:rsidR="006678AE" w:rsidRDefault="006678AE">
            <w:pPr>
              <w:pStyle w:val="ConsPlusNormal"/>
              <w:ind w:firstLine="567"/>
              <w:jc w:val="both"/>
            </w:pPr>
            <w:r>
              <w:t>1 Основными единицами учета документов библиотечного фонда являются экземпляр и название, для периодических изданий - годовой комплект и название.</w:t>
            </w:r>
          </w:p>
          <w:p w:rsidR="006678AE" w:rsidRDefault="006678AE">
            <w:pPr>
              <w:pStyle w:val="ConsPlusNormal"/>
              <w:ind w:firstLine="567"/>
              <w:jc w:val="both"/>
            </w:pPr>
            <w:r>
              <w:t>2 Дополнительными единицами учета являются метрополка, подшивка (переплетная единица), для электронных документов - единица памяти данных, например количество гигабайт.</w:t>
            </w:r>
          </w:p>
        </w:tc>
        <w:tc>
          <w:tcPr>
            <w:tcW w:w="2154" w:type="dxa"/>
            <w:tcBorders>
              <w:top w:val="nil"/>
              <w:left w:val="nil"/>
              <w:bottom w:val="nil"/>
              <w:right w:val="nil"/>
            </w:tcBorders>
          </w:tcPr>
          <w:p w:rsidR="006678AE" w:rsidRDefault="006678AE">
            <w:pPr>
              <w:pStyle w:val="ConsPlusNormal"/>
            </w:pPr>
            <w:r>
              <w:lastRenderedPageBreak/>
              <w:t>accounting item</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15" w:name="P356"/>
            <w:bookmarkEnd w:id="115"/>
            <w:r>
              <w:lastRenderedPageBreak/>
              <w:t xml:space="preserve">116 </w:t>
            </w:r>
            <w:r>
              <w:rPr>
                <w:b/>
              </w:rPr>
              <w:t>индивидуальный учет фонда</w:t>
            </w:r>
            <w:r>
              <w:t xml:space="preserve"> (</w:t>
            </w:r>
            <w:r>
              <w:rPr>
                <w:i/>
              </w:rPr>
              <w:t>дифференцированный учет фонда</w:t>
            </w:r>
            <w:r>
              <w:t>): Регистрация в учетной документации каждого экземпляра и (или) каждого названия документа, поступающего в библиотеку и выбывающего из него.</w:t>
            </w:r>
          </w:p>
          <w:p w:rsidR="006678AE" w:rsidRDefault="006678AE">
            <w:pPr>
              <w:pStyle w:val="ConsPlusNormal"/>
              <w:ind w:firstLine="567"/>
              <w:jc w:val="both"/>
            </w:pPr>
            <w:r>
              <w:t>Примечание - Для многоэкземплярных поступлений (в основном учебников) и специальных видов научно-технических документов применяется упрощенный учет, при котором инвентарные номера получают только экземпляры издания, поступающие в основной фонд, остальные отмечаются на учетных карточках (безынвентарный учет).</w:t>
            </w:r>
          </w:p>
        </w:tc>
        <w:tc>
          <w:tcPr>
            <w:tcW w:w="2154" w:type="dxa"/>
            <w:tcBorders>
              <w:top w:val="nil"/>
              <w:left w:val="nil"/>
              <w:bottom w:val="nil"/>
              <w:right w:val="nil"/>
            </w:tcBorders>
          </w:tcPr>
          <w:p w:rsidR="006678AE" w:rsidRDefault="006678AE">
            <w:pPr>
              <w:pStyle w:val="ConsPlusNormal"/>
            </w:pPr>
            <w:r>
              <w:t>inventory</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16" w:name="P359"/>
            <w:bookmarkEnd w:id="116"/>
            <w:r>
              <w:t xml:space="preserve">117 </w:t>
            </w:r>
            <w:r>
              <w:rPr>
                <w:b/>
              </w:rPr>
              <w:t>название документа:</w:t>
            </w:r>
            <w:r>
              <w:t xml:space="preserve"> Каждый новый или повторный документ, не имеющий в библиотечном фонде идентичных по выходным сведениям и элементам издательского оформления.</w:t>
            </w:r>
          </w:p>
        </w:tc>
        <w:tc>
          <w:tcPr>
            <w:tcW w:w="2154" w:type="dxa"/>
            <w:tcBorders>
              <w:top w:val="nil"/>
              <w:left w:val="nil"/>
              <w:bottom w:val="nil"/>
              <w:right w:val="nil"/>
            </w:tcBorders>
          </w:tcPr>
          <w:p w:rsidR="006678AE" w:rsidRDefault="006678AE">
            <w:pPr>
              <w:pStyle w:val="ConsPlusNormal"/>
            </w:pPr>
            <w:r>
              <w:t>title</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17" w:name="P361"/>
            <w:bookmarkEnd w:id="117"/>
            <w:r>
              <w:t xml:space="preserve">118 </w:t>
            </w:r>
            <w:r>
              <w:rPr>
                <w:b/>
              </w:rPr>
              <w:t>исключение документов:</w:t>
            </w:r>
            <w:r>
              <w:t xml:space="preserve"> Снятие с учета и изъятие из фонда непрофильных, устаревших, ветхих документов, имеющих низкий уровень читательского спроса, а также снятие с учета утраченных документов.</w:t>
            </w:r>
          </w:p>
        </w:tc>
        <w:tc>
          <w:tcPr>
            <w:tcW w:w="2154" w:type="dxa"/>
            <w:tcBorders>
              <w:top w:val="nil"/>
              <w:left w:val="nil"/>
              <w:bottom w:val="nil"/>
              <w:right w:val="nil"/>
            </w:tcBorders>
          </w:tcPr>
          <w:p w:rsidR="006678AE" w:rsidRDefault="006678AE">
            <w:pPr>
              <w:pStyle w:val="ConsPlusNormal"/>
            </w:pPr>
            <w:r>
              <w:t>weeding/deselection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18" w:name="P363"/>
            <w:bookmarkEnd w:id="118"/>
            <w:r>
              <w:t xml:space="preserve">119 </w:t>
            </w:r>
            <w:r>
              <w:rPr>
                <w:b/>
              </w:rPr>
              <w:t>опись [файл передачи] (документов):</w:t>
            </w:r>
            <w:r>
              <w:t xml:space="preserve"> Совокупность записей о документах, включенных в одну партию для передачи.</w:t>
            </w:r>
          </w:p>
        </w:tc>
        <w:tc>
          <w:tcPr>
            <w:tcW w:w="2154" w:type="dxa"/>
            <w:tcBorders>
              <w:top w:val="nil"/>
              <w:left w:val="nil"/>
              <w:bottom w:val="nil"/>
              <w:right w:val="nil"/>
            </w:tcBorders>
          </w:tcPr>
          <w:p w:rsidR="006678AE" w:rsidRDefault="006678AE">
            <w:pPr>
              <w:pStyle w:val="ConsPlusNormal"/>
            </w:pPr>
            <w:r>
              <w:t>inventory list</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19" w:name="P365"/>
            <w:bookmarkEnd w:id="119"/>
            <w:r>
              <w:t xml:space="preserve">120 </w:t>
            </w:r>
            <w:r>
              <w:rPr>
                <w:b/>
              </w:rPr>
              <w:t>перечень [файл списаний] (документов):</w:t>
            </w:r>
            <w:r>
              <w:t xml:space="preserve"> Совокупность записей о документах, подлежащих исключению из библиотечного фонда.</w:t>
            </w:r>
          </w:p>
          <w:p w:rsidR="006678AE" w:rsidRDefault="006678AE">
            <w:pPr>
              <w:pStyle w:val="ConsPlusNormal"/>
              <w:ind w:firstLine="567"/>
              <w:jc w:val="both"/>
            </w:pPr>
            <w:r>
              <w:t>Примечание - Оформляется актом об исключении объектов библиотечного фонда.</w:t>
            </w:r>
          </w:p>
        </w:tc>
        <w:tc>
          <w:tcPr>
            <w:tcW w:w="2154" w:type="dxa"/>
            <w:tcBorders>
              <w:top w:val="nil"/>
              <w:left w:val="nil"/>
              <w:bottom w:val="nil"/>
              <w:right w:val="nil"/>
            </w:tcBorders>
          </w:tcPr>
          <w:p w:rsidR="006678AE" w:rsidRDefault="006678AE">
            <w:pPr>
              <w:pStyle w:val="ConsPlusNormal"/>
            </w:pPr>
            <w:r>
              <w:t>de-accession list</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20" w:name="P368"/>
            <w:bookmarkEnd w:id="120"/>
            <w:r>
              <w:t xml:space="preserve">121 </w:t>
            </w:r>
            <w:r>
              <w:rPr>
                <w:b/>
              </w:rPr>
              <w:t>проверка фонда [наличия документов библиотечного фонда]:</w:t>
            </w:r>
            <w:r>
              <w:t xml:space="preserve"> Определение наличия зарегистрированных в учетных регистрах документов библиотечного фонда, а также установление их соответствия учетной документации.</w:t>
            </w:r>
          </w:p>
        </w:tc>
        <w:tc>
          <w:tcPr>
            <w:tcW w:w="2154" w:type="dxa"/>
            <w:tcBorders>
              <w:top w:val="nil"/>
              <w:left w:val="nil"/>
              <w:bottom w:val="nil"/>
              <w:right w:val="nil"/>
            </w:tcBorders>
          </w:tcPr>
          <w:p w:rsidR="006678AE" w:rsidRDefault="006678AE">
            <w:pPr>
              <w:pStyle w:val="ConsPlusNormal"/>
            </w:pPr>
            <w:r>
              <w:t>inventory</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21" w:name="P370"/>
            <w:bookmarkEnd w:id="121"/>
            <w:r>
              <w:t xml:space="preserve">122 </w:t>
            </w:r>
            <w:r>
              <w:rPr>
                <w:b/>
              </w:rPr>
              <w:t>регистрационно-учетная форма:</w:t>
            </w:r>
            <w:r>
              <w:t xml:space="preserve"> Реестр (карточка, журнал, файл), в том числе в электронном виде, используемый для записи сведений о документе в целях учета, поиска и контроля.</w:t>
            </w:r>
          </w:p>
          <w:p w:rsidR="006678AE" w:rsidRDefault="006678AE">
            <w:pPr>
              <w:pStyle w:val="ConsPlusNormal"/>
              <w:ind w:firstLine="567"/>
              <w:jc w:val="both"/>
            </w:pPr>
            <w:r>
              <w:t>Примечание - Регистрационно-учетная форма может быть представлена регистром суммарного и индивидуального учета.</w:t>
            </w:r>
          </w:p>
        </w:tc>
        <w:tc>
          <w:tcPr>
            <w:tcW w:w="2154" w:type="dxa"/>
            <w:tcBorders>
              <w:top w:val="nil"/>
              <w:left w:val="nil"/>
              <w:bottom w:val="nil"/>
              <w:right w:val="nil"/>
            </w:tcBorders>
          </w:tcPr>
          <w:p w:rsidR="006678AE" w:rsidRDefault="006678AE">
            <w:pPr>
              <w:pStyle w:val="ConsPlusNormal"/>
            </w:pPr>
            <w:r>
              <w:t>registration and account form</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22" w:name="P373"/>
            <w:bookmarkEnd w:id="122"/>
            <w:r>
              <w:t xml:space="preserve">123 </w:t>
            </w:r>
            <w:r>
              <w:rPr>
                <w:b/>
              </w:rPr>
              <w:t>регистрационный номер:</w:t>
            </w:r>
            <w:r>
              <w:t xml:space="preserve"> Уникальное цифровое или буквенно-цифровое обозначение, присваиваемое документу при его регистрации.</w:t>
            </w:r>
          </w:p>
        </w:tc>
        <w:tc>
          <w:tcPr>
            <w:tcW w:w="2154" w:type="dxa"/>
            <w:tcBorders>
              <w:top w:val="nil"/>
              <w:left w:val="nil"/>
              <w:bottom w:val="nil"/>
              <w:right w:val="nil"/>
            </w:tcBorders>
          </w:tcPr>
          <w:p w:rsidR="006678AE" w:rsidRDefault="006678AE">
            <w:pPr>
              <w:pStyle w:val="ConsPlusNormal"/>
            </w:pPr>
            <w:r>
              <w:t>accession number</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23" w:name="P375"/>
            <w:bookmarkEnd w:id="123"/>
            <w:r>
              <w:t xml:space="preserve">124 </w:t>
            </w:r>
            <w:r>
              <w:rPr>
                <w:b/>
              </w:rPr>
              <w:t>регистрационный перечень поступлений:</w:t>
            </w:r>
            <w:r>
              <w:t xml:space="preserve"> Указатель всех поступлений, представленный в хронологическом порядке по датам получения.</w:t>
            </w:r>
          </w:p>
        </w:tc>
        <w:tc>
          <w:tcPr>
            <w:tcW w:w="2154" w:type="dxa"/>
            <w:tcBorders>
              <w:top w:val="nil"/>
              <w:left w:val="nil"/>
              <w:bottom w:val="nil"/>
              <w:right w:val="nil"/>
            </w:tcBorders>
          </w:tcPr>
          <w:p w:rsidR="006678AE" w:rsidRDefault="006678AE">
            <w:pPr>
              <w:pStyle w:val="ConsPlusNormal"/>
            </w:pPr>
            <w:r>
              <w:t>accession record</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24" w:name="P377"/>
            <w:bookmarkEnd w:id="124"/>
            <w:r>
              <w:lastRenderedPageBreak/>
              <w:t xml:space="preserve">125 </w:t>
            </w:r>
            <w:r>
              <w:rPr>
                <w:b/>
              </w:rPr>
              <w:t>регистрация документа:</w:t>
            </w:r>
            <w:r>
              <w:t xml:space="preserve"> Процесс присвоения объекту уникального идентификатора и его включение в библиотечно-информационную систему.</w:t>
            </w:r>
          </w:p>
        </w:tc>
        <w:tc>
          <w:tcPr>
            <w:tcW w:w="2154" w:type="dxa"/>
            <w:tcBorders>
              <w:top w:val="nil"/>
              <w:left w:val="nil"/>
              <w:bottom w:val="nil"/>
              <w:right w:val="nil"/>
            </w:tcBorders>
          </w:tcPr>
          <w:p w:rsidR="006678AE" w:rsidRDefault="006678AE">
            <w:pPr>
              <w:pStyle w:val="ConsPlusNormal"/>
            </w:pPr>
            <w:r>
              <w:t>accessioning</w:t>
            </w:r>
          </w:p>
        </w:tc>
      </w:tr>
      <w:tr w:rsidR="006678AE" w:rsidRPr="006678AE">
        <w:tc>
          <w:tcPr>
            <w:tcW w:w="6917" w:type="dxa"/>
            <w:tcBorders>
              <w:top w:val="nil"/>
              <w:left w:val="nil"/>
              <w:bottom w:val="nil"/>
              <w:right w:val="nil"/>
            </w:tcBorders>
          </w:tcPr>
          <w:p w:rsidR="006678AE" w:rsidRDefault="006678AE">
            <w:pPr>
              <w:pStyle w:val="ConsPlusNormal"/>
              <w:ind w:firstLine="567"/>
              <w:jc w:val="both"/>
            </w:pPr>
            <w:bookmarkStart w:id="125" w:name="P379"/>
            <w:bookmarkEnd w:id="125"/>
            <w:r>
              <w:t xml:space="preserve">126 </w:t>
            </w:r>
            <w:r>
              <w:rPr>
                <w:b/>
              </w:rPr>
              <w:t>регистрация сериальных изданий:</w:t>
            </w:r>
            <w:r>
              <w:t xml:space="preserve"> Внесение в учетную документацию сведений о поступивших номерах (томах, выпусках) сериальных изданий.</w:t>
            </w:r>
          </w:p>
        </w:tc>
        <w:tc>
          <w:tcPr>
            <w:tcW w:w="2154" w:type="dxa"/>
            <w:tcBorders>
              <w:top w:val="nil"/>
              <w:left w:val="nil"/>
              <w:bottom w:val="nil"/>
              <w:right w:val="nil"/>
            </w:tcBorders>
          </w:tcPr>
          <w:p w:rsidR="006678AE" w:rsidRPr="006678AE" w:rsidRDefault="006678AE">
            <w:pPr>
              <w:pStyle w:val="ConsPlusNormal"/>
              <w:rPr>
                <w:lang w:val="en-US"/>
              </w:rPr>
            </w:pPr>
            <w:r w:rsidRPr="006678AE">
              <w:rPr>
                <w:lang w:val="en-US"/>
              </w:rPr>
              <w:t>serials accessioning, serial check-in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26" w:name="P381"/>
            <w:bookmarkEnd w:id="126"/>
            <w:r>
              <w:t xml:space="preserve">127 </w:t>
            </w:r>
            <w:r>
              <w:rPr>
                <w:b/>
              </w:rPr>
              <w:t>статистический учет библиотечного фонда:</w:t>
            </w:r>
            <w:r>
              <w:t xml:space="preserve"> Комплекс операций, обеспечивающих регистрацию документов библиотечного фонда по формам статистического наблюдения, в соответствии с официальной статистической методологией.</w:t>
            </w:r>
          </w:p>
        </w:tc>
        <w:tc>
          <w:tcPr>
            <w:tcW w:w="2154" w:type="dxa"/>
            <w:tcBorders>
              <w:top w:val="nil"/>
              <w:left w:val="nil"/>
              <w:bottom w:val="nil"/>
              <w:right w:val="nil"/>
            </w:tcBorders>
          </w:tcPr>
          <w:p w:rsidR="006678AE" w:rsidRDefault="006678AE">
            <w:pPr>
              <w:pStyle w:val="ConsPlusNormal"/>
            </w:pPr>
            <w:r>
              <w:t>statistic accounting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27" w:name="P383"/>
            <w:bookmarkEnd w:id="127"/>
            <w:r>
              <w:t xml:space="preserve">128 </w:t>
            </w:r>
            <w:r>
              <w:rPr>
                <w:b/>
              </w:rPr>
              <w:t>суммарный учет:</w:t>
            </w:r>
            <w:r>
              <w:t xml:space="preserve"> (</w:t>
            </w:r>
            <w:r>
              <w:rPr>
                <w:i/>
              </w:rPr>
              <w:t>интегрированный учет фонда</w:t>
            </w:r>
            <w:r>
              <w:t>): Регистрация в учетной документации каждой партии поступающих и выбывающих документов на основании первичного учетного документа, позволяющая получить точные сведения о величине, составе фонда библиотеки и происходящих в нем изменениях (поступлении, выбытии) за определенный период.</w:t>
            </w:r>
          </w:p>
        </w:tc>
        <w:tc>
          <w:tcPr>
            <w:tcW w:w="2154" w:type="dxa"/>
            <w:tcBorders>
              <w:top w:val="nil"/>
              <w:left w:val="nil"/>
              <w:bottom w:val="nil"/>
              <w:right w:val="nil"/>
            </w:tcBorders>
          </w:tcPr>
          <w:p w:rsidR="006678AE" w:rsidRDefault="006678AE">
            <w:pPr>
              <w:pStyle w:val="ConsPlusNormal"/>
            </w:pPr>
            <w:r>
              <w:t>summary accounting</w:t>
            </w:r>
          </w:p>
        </w:tc>
      </w:tr>
      <w:tr w:rsidR="006678AE" w:rsidRPr="006678AE">
        <w:tc>
          <w:tcPr>
            <w:tcW w:w="6917" w:type="dxa"/>
            <w:tcBorders>
              <w:top w:val="nil"/>
              <w:left w:val="nil"/>
              <w:bottom w:val="nil"/>
              <w:right w:val="nil"/>
            </w:tcBorders>
          </w:tcPr>
          <w:p w:rsidR="006678AE" w:rsidRDefault="006678AE">
            <w:pPr>
              <w:pStyle w:val="ConsPlusNormal"/>
              <w:ind w:firstLine="567"/>
              <w:jc w:val="both"/>
            </w:pPr>
            <w:bookmarkStart w:id="128" w:name="P385"/>
            <w:bookmarkEnd w:id="128"/>
            <w:r>
              <w:t xml:space="preserve">129 </w:t>
            </w:r>
            <w:r>
              <w:rPr>
                <w:b/>
              </w:rPr>
              <w:t>условная единица учета библиотечного фонда:</w:t>
            </w:r>
            <w:r>
              <w:t xml:space="preserve"> Показатель, характеризующий документ (экземпляр, файл) или группу документов (подшивка, годовой комплект, группа файлов) как отдельно взятый объект.</w:t>
            </w:r>
          </w:p>
        </w:tc>
        <w:tc>
          <w:tcPr>
            <w:tcW w:w="2154" w:type="dxa"/>
            <w:tcBorders>
              <w:top w:val="nil"/>
              <w:left w:val="nil"/>
              <w:bottom w:val="nil"/>
              <w:right w:val="nil"/>
            </w:tcBorders>
          </w:tcPr>
          <w:p w:rsidR="006678AE" w:rsidRPr="006678AE" w:rsidRDefault="006678AE">
            <w:pPr>
              <w:pStyle w:val="ConsPlusNormal"/>
              <w:rPr>
                <w:lang w:val="en-US"/>
              </w:rPr>
            </w:pPr>
            <w:r w:rsidRPr="006678AE">
              <w:rPr>
                <w:lang w:val="en-US"/>
              </w:rPr>
              <w:t>conventional accounting unit of library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29" w:name="P387"/>
            <w:bookmarkEnd w:id="129"/>
            <w:r>
              <w:t xml:space="preserve">130 </w:t>
            </w:r>
            <w:r>
              <w:rPr>
                <w:b/>
              </w:rPr>
              <w:t>экземпляр документа (библиотечного фонда):</w:t>
            </w:r>
            <w:r>
              <w:t xml:space="preserve"> Каждый физически самостоятельный документ, включаемый в фонд или выбывающий из него, считается отдельной единицей учета.</w:t>
            </w:r>
          </w:p>
        </w:tc>
        <w:tc>
          <w:tcPr>
            <w:tcW w:w="2154" w:type="dxa"/>
            <w:tcBorders>
              <w:top w:val="nil"/>
              <w:left w:val="nil"/>
              <w:bottom w:val="nil"/>
              <w:right w:val="nil"/>
            </w:tcBorders>
          </w:tcPr>
          <w:p w:rsidR="006678AE" w:rsidRDefault="006678AE">
            <w:pPr>
              <w:pStyle w:val="ConsPlusNormal"/>
            </w:pPr>
            <w:r>
              <w:t>copy</w:t>
            </w:r>
          </w:p>
        </w:tc>
      </w:tr>
      <w:tr w:rsidR="006678AE">
        <w:tc>
          <w:tcPr>
            <w:tcW w:w="9071" w:type="dxa"/>
            <w:gridSpan w:val="2"/>
            <w:tcBorders>
              <w:top w:val="nil"/>
              <w:left w:val="nil"/>
              <w:bottom w:val="nil"/>
              <w:right w:val="nil"/>
            </w:tcBorders>
          </w:tcPr>
          <w:p w:rsidR="006678AE" w:rsidRDefault="006678AE">
            <w:pPr>
              <w:pStyle w:val="ConsPlusNormal"/>
              <w:ind w:firstLine="567"/>
              <w:jc w:val="both"/>
            </w:pPr>
            <w:r>
              <w:rPr>
                <w:b/>
              </w:rPr>
              <w:t>Обработка и организация библиотечного фонда</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30" w:name="P390"/>
            <w:bookmarkEnd w:id="130"/>
            <w:r>
              <w:t xml:space="preserve">131 </w:t>
            </w:r>
            <w:r>
              <w:rPr>
                <w:b/>
              </w:rPr>
              <w:t>администрирование электронных ресурсов:</w:t>
            </w:r>
            <w:r>
              <w:t xml:space="preserve"> Совокупность процессов и операций по сопровождению использования лицензионного ресурса для авторизованных пользователей.</w:t>
            </w:r>
          </w:p>
          <w:p w:rsidR="006678AE" w:rsidRDefault="006678AE">
            <w:pPr>
              <w:pStyle w:val="ConsPlusNormal"/>
              <w:ind w:firstLine="567"/>
              <w:jc w:val="both"/>
            </w:pPr>
            <w:r>
              <w:t>Примечание - Администрирование включает настройки доступа к лицензионным ресурсам для авторизованных пользователей, получение статистики его использования, настройку интерфейса, контроль перечня доступных единиц контента и происходит на основе взаимодействия с контент-провайдером по всем вопросам работы с электронным ресурсом.</w:t>
            </w:r>
          </w:p>
        </w:tc>
        <w:tc>
          <w:tcPr>
            <w:tcW w:w="2154" w:type="dxa"/>
            <w:tcBorders>
              <w:top w:val="nil"/>
              <w:left w:val="nil"/>
              <w:bottom w:val="nil"/>
              <w:right w:val="nil"/>
            </w:tcBorders>
          </w:tcPr>
          <w:p w:rsidR="006678AE" w:rsidRDefault="006678AE">
            <w:pPr>
              <w:pStyle w:val="ConsPlusNormal"/>
            </w:pPr>
            <w:r>
              <w:t>e-resources management</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31" w:name="P393"/>
            <w:bookmarkEnd w:id="131"/>
            <w:r>
              <w:t xml:space="preserve">132 </w:t>
            </w:r>
            <w:r>
              <w:rPr>
                <w:b/>
              </w:rPr>
              <w:t>алфавитная расстановка фонда:</w:t>
            </w:r>
            <w:r>
              <w:t xml:space="preserve"> Вид формальной расстановки документов в алфавитном порядке их авторов или заглавий (для документов без указания авторов).</w:t>
            </w:r>
          </w:p>
        </w:tc>
        <w:tc>
          <w:tcPr>
            <w:tcW w:w="2154" w:type="dxa"/>
            <w:tcBorders>
              <w:top w:val="nil"/>
              <w:left w:val="nil"/>
              <w:bottom w:val="nil"/>
              <w:right w:val="nil"/>
            </w:tcBorders>
          </w:tcPr>
          <w:p w:rsidR="006678AE" w:rsidRDefault="006678AE">
            <w:pPr>
              <w:pStyle w:val="ConsPlusNormal"/>
            </w:pPr>
            <w:r>
              <w:t>alphabetic shelving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32" w:name="P395"/>
            <w:bookmarkEnd w:id="132"/>
            <w:r>
              <w:t xml:space="preserve">133 </w:t>
            </w:r>
            <w:r>
              <w:rPr>
                <w:b/>
              </w:rPr>
              <w:t>вертикальное размещение фонда:</w:t>
            </w:r>
            <w:r>
              <w:t xml:space="preserve"> Размещение фонда в вертикальных (башенных) многоярусных фондохранилищах, обеспечивающих максимальную сосредоточенность фонда в минимальном объеме.</w:t>
            </w:r>
          </w:p>
        </w:tc>
        <w:tc>
          <w:tcPr>
            <w:tcW w:w="2154" w:type="dxa"/>
            <w:tcBorders>
              <w:top w:val="nil"/>
              <w:left w:val="nil"/>
              <w:bottom w:val="nil"/>
              <w:right w:val="nil"/>
            </w:tcBorders>
          </w:tcPr>
          <w:p w:rsidR="006678AE" w:rsidRDefault="006678AE">
            <w:pPr>
              <w:pStyle w:val="ConsPlusNormal"/>
            </w:pPr>
            <w:r>
              <w:t>vertical filing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33" w:name="P397"/>
            <w:bookmarkEnd w:id="133"/>
            <w:r>
              <w:t xml:space="preserve">134 </w:t>
            </w:r>
            <w:r>
              <w:rPr>
                <w:b/>
              </w:rPr>
              <w:t>географическая расстановка фонда:</w:t>
            </w:r>
            <w:r>
              <w:t xml:space="preserve"> Вид расстановки документов по месту их выпуска или по наименованиям мест, которым посвящено содержание документов.</w:t>
            </w:r>
          </w:p>
          <w:p w:rsidR="006678AE" w:rsidRDefault="006678AE">
            <w:pPr>
              <w:pStyle w:val="ConsPlusNormal"/>
              <w:ind w:firstLine="567"/>
              <w:jc w:val="both"/>
            </w:pPr>
            <w:r>
              <w:t>Примечание - Применяется для расстановки краеведческих документов, организации документов по странам.</w:t>
            </w:r>
          </w:p>
        </w:tc>
        <w:tc>
          <w:tcPr>
            <w:tcW w:w="2154" w:type="dxa"/>
            <w:tcBorders>
              <w:top w:val="nil"/>
              <w:left w:val="nil"/>
              <w:bottom w:val="nil"/>
              <w:right w:val="nil"/>
            </w:tcBorders>
          </w:tcPr>
          <w:p w:rsidR="006678AE" w:rsidRDefault="006678AE">
            <w:pPr>
              <w:pStyle w:val="ConsPlusNormal"/>
            </w:pPr>
            <w:r>
              <w:t>geographical shelving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34" w:name="P400"/>
            <w:bookmarkEnd w:id="134"/>
            <w:r>
              <w:lastRenderedPageBreak/>
              <w:t xml:space="preserve">135 </w:t>
            </w:r>
            <w:r>
              <w:rPr>
                <w:b/>
              </w:rPr>
              <w:t>горизонтальное размещение фонда:</w:t>
            </w:r>
            <w:r>
              <w:t xml:space="preserve"> Размещение фонда в фондохранилищах по характеру архитектурной планировки библиотечного здания для активно используемых фондов.</w:t>
            </w:r>
          </w:p>
        </w:tc>
        <w:tc>
          <w:tcPr>
            <w:tcW w:w="2154" w:type="dxa"/>
            <w:tcBorders>
              <w:top w:val="nil"/>
              <w:left w:val="nil"/>
              <w:bottom w:val="nil"/>
              <w:right w:val="nil"/>
            </w:tcBorders>
          </w:tcPr>
          <w:p w:rsidR="006678AE" w:rsidRDefault="006678AE">
            <w:pPr>
              <w:pStyle w:val="ConsPlusNormal"/>
            </w:pPr>
            <w:r>
              <w:t>flat filing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35" w:name="P402"/>
            <w:bookmarkEnd w:id="135"/>
            <w:r>
              <w:t xml:space="preserve">136 </w:t>
            </w:r>
            <w:r>
              <w:rPr>
                <w:b/>
              </w:rPr>
              <w:t>жанровая расстановка фонда:</w:t>
            </w:r>
            <w:r>
              <w:t xml:space="preserve"> Вид расстановки для выделения в разделе художественной литературы изданий определенных жанров (например, детективы, триллеры, женские романы, фантастика).</w:t>
            </w:r>
          </w:p>
        </w:tc>
        <w:tc>
          <w:tcPr>
            <w:tcW w:w="2154" w:type="dxa"/>
            <w:tcBorders>
              <w:top w:val="nil"/>
              <w:left w:val="nil"/>
              <w:bottom w:val="nil"/>
              <w:right w:val="nil"/>
            </w:tcBorders>
          </w:tcPr>
          <w:p w:rsidR="006678AE" w:rsidRDefault="006678AE">
            <w:pPr>
              <w:pStyle w:val="ConsPlusNormal"/>
            </w:pPr>
            <w:r>
              <w:t>genre shelving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36" w:name="P404"/>
            <w:bookmarkEnd w:id="136"/>
            <w:r>
              <w:t xml:space="preserve">137 </w:t>
            </w:r>
            <w:r>
              <w:rPr>
                <w:b/>
              </w:rPr>
              <w:t>инвентарная расстановка фонда:</w:t>
            </w:r>
            <w:r>
              <w:t xml:space="preserve"> Вид формальной расстановки документов по порядку их инвентарных номеров.</w:t>
            </w:r>
          </w:p>
          <w:p w:rsidR="006678AE" w:rsidRDefault="006678AE">
            <w:pPr>
              <w:pStyle w:val="ConsPlusNormal"/>
              <w:ind w:firstLine="567"/>
              <w:jc w:val="both"/>
            </w:pPr>
            <w:r>
              <w:t>Примечание - Сочетается с форматной расстановкой.</w:t>
            </w:r>
          </w:p>
        </w:tc>
        <w:tc>
          <w:tcPr>
            <w:tcW w:w="2154" w:type="dxa"/>
            <w:tcBorders>
              <w:top w:val="nil"/>
              <w:left w:val="nil"/>
              <w:bottom w:val="nil"/>
              <w:right w:val="nil"/>
            </w:tcBorders>
          </w:tcPr>
          <w:p w:rsidR="006678AE" w:rsidRDefault="006678AE">
            <w:pPr>
              <w:pStyle w:val="ConsPlusNormal"/>
            </w:pPr>
            <w:r>
              <w:t>inventory shelving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37" w:name="P407"/>
            <w:bookmarkEnd w:id="137"/>
            <w:r>
              <w:t xml:space="preserve">138 </w:t>
            </w:r>
            <w:r>
              <w:rPr>
                <w:b/>
              </w:rPr>
              <w:t>индексирование:</w:t>
            </w:r>
            <w:r>
              <w:t xml:space="preserve"> Процесс выражения содержания документов на информационно-поисковом языке.</w:t>
            </w:r>
          </w:p>
          <w:p w:rsidR="006678AE" w:rsidRDefault="006678AE">
            <w:pPr>
              <w:pStyle w:val="ConsPlusNormal"/>
              <w:ind w:firstLine="567"/>
              <w:jc w:val="both"/>
            </w:pPr>
            <w:r>
              <w:t>Примечание - К индексированию относятся систематизация, предметизация, координатное индексирование.</w:t>
            </w:r>
          </w:p>
        </w:tc>
        <w:tc>
          <w:tcPr>
            <w:tcW w:w="2154" w:type="dxa"/>
            <w:tcBorders>
              <w:top w:val="nil"/>
              <w:left w:val="nil"/>
              <w:bottom w:val="nil"/>
              <w:right w:val="nil"/>
            </w:tcBorders>
          </w:tcPr>
          <w:p w:rsidR="006678AE" w:rsidRDefault="006678AE">
            <w:pPr>
              <w:pStyle w:val="ConsPlusNormal"/>
            </w:pPr>
            <w:r>
              <w:t>indexing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38" w:name="P410"/>
            <w:bookmarkEnd w:id="138"/>
            <w:r>
              <w:t xml:space="preserve">139 </w:t>
            </w:r>
            <w:r>
              <w:rPr>
                <w:b/>
              </w:rPr>
              <w:t>крепостная расстановка фонда:</w:t>
            </w:r>
            <w:r>
              <w:t xml:space="preserve"> Вид формальной расстановки документов, состоящий в закреплении за каждой единицей хранения постоянного места на полке.</w:t>
            </w:r>
          </w:p>
          <w:p w:rsidR="006678AE" w:rsidRDefault="006678AE">
            <w:pPr>
              <w:pStyle w:val="ConsPlusNormal"/>
              <w:ind w:firstLine="567"/>
              <w:jc w:val="both"/>
            </w:pPr>
            <w:r>
              <w:t>Примечание - Применяется в крупных книгохранилищах.</w:t>
            </w:r>
          </w:p>
        </w:tc>
        <w:tc>
          <w:tcPr>
            <w:tcW w:w="2154" w:type="dxa"/>
            <w:tcBorders>
              <w:top w:val="nil"/>
              <w:left w:val="nil"/>
              <w:bottom w:val="nil"/>
              <w:right w:val="nil"/>
            </w:tcBorders>
          </w:tcPr>
          <w:p w:rsidR="006678AE" w:rsidRDefault="006678AE">
            <w:pPr>
              <w:pStyle w:val="ConsPlusNormal"/>
            </w:pPr>
            <w:r>
              <w:t>arrangement in a locality</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39" w:name="P413"/>
            <w:bookmarkEnd w:id="139"/>
            <w:r>
              <w:t xml:space="preserve">140 </w:t>
            </w:r>
            <w:r>
              <w:rPr>
                <w:b/>
              </w:rPr>
              <w:t>научная [семантическая] обработка документа:</w:t>
            </w:r>
            <w:r>
              <w:t xml:space="preserve"> Совокупность процессов каталогизации, включающих составление библиографического описания, индексирование, аннотирование.</w:t>
            </w:r>
          </w:p>
          <w:p w:rsidR="006678AE" w:rsidRDefault="006678AE">
            <w:pPr>
              <w:pStyle w:val="ConsPlusNormal"/>
              <w:ind w:firstLine="567"/>
              <w:jc w:val="both"/>
            </w:pPr>
            <w:r>
              <w:t xml:space="preserve">Примечание - Полный перечень процессов научной обработки библиотечного фонда представлен в </w:t>
            </w:r>
            <w:hyperlink r:id="rId20">
              <w:r>
                <w:rPr>
                  <w:color w:val="0000FF"/>
                </w:rPr>
                <w:t>ГОСТ Р 7.0.76-2021</w:t>
              </w:r>
            </w:hyperlink>
            <w:r>
              <w:t>.</w:t>
            </w:r>
          </w:p>
        </w:tc>
        <w:tc>
          <w:tcPr>
            <w:tcW w:w="2154" w:type="dxa"/>
            <w:tcBorders>
              <w:top w:val="nil"/>
              <w:left w:val="nil"/>
              <w:bottom w:val="nil"/>
              <w:right w:val="nil"/>
            </w:tcBorders>
          </w:tcPr>
          <w:p w:rsidR="006678AE" w:rsidRDefault="006678AE">
            <w:pPr>
              <w:pStyle w:val="ConsPlusNormal"/>
            </w:pPr>
            <w:r>
              <w:t>bibliographic analysis</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40" w:name="P416"/>
            <w:bookmarkEnd w:id="140"/>
            <w:r>
              <w:t xml:space="preserve">141 </w:t>
            </w:r>
            <w:r>
              <w:rPr>
                <w:b/>
              </w:rPr>
              <w:t>предметная расстановка фонда:</w:t>
            </w:r>
            <w:r>
              <w:t xml:space="preserve"> Вид семантической расстановки для объединения документов по одному предмету.</w:t>
            </w:r>
          </w:p>
          <w:p w:rsidR="006678AE" w:rsidRDefault="006678AE">
            <w:pPr>
              <w:pStyle w:val="ConsPlusNormal"/>
              <w:ind w:firstLine="567"/>
              <w:jc w:val="both"/>
            </w:pPr>
            <w:r>
              <w:t>Примечание - Применяется для организации кратковременных выставок, объединения изданий в условиях открытого доступа.</w:t>
            </w:r>
          </w:p>
        </w:tc>
        <w:tc>
          <w:tcPr>
            <w:tcW w:w="2154" w:type="dxa"/>
            <w:tcBorders>
              <w:top w:val="nil"/>
              <w:left w:val="nil"/>
              <w:bottom w:val="nil"/>
              <w:right w:val="nil"/>
            </w:tcBorders>
          </w:tcPr>
          <w:p w:rsidR="006678AE" w:rsidRDefault="006678AE">
            <w:pPr>
              <w:pStyle w:val="ConsPlusNormal"/>
            </w:pPr>
            <w:r>
              <w:t>subject shelving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41" w:name="P419"/>
            <w:bookmarkEnd w:id="141"/>
            <w:r>
              <w:t xml:space="preserve">142 </w:t>
            </w:r>
            <w:r>
              <w:rPr>
                <w:b/>
              </w:rPr>
              <w:t>размещение библиотечного фонда:</w:t>
            </w:r>
            <w:r>
              <w:t xml:space="preserve"> Пространственное упорядочение документов библиотечного фонда в открытом доступе, специально оборудованном помещении (фондохранилище), на сервере и/или в других помещениях библиотеки.</w:t>
            </w:r>
          </w:p>
        </w:tc>
        <w:tc>
          <w:tcPr>
            <w:tcW w:w="2154" w:type="dxa"/>
            <w:tcBorders>
              <w:top w:val="nil"/>
              <w:left w:val="nil"/>
              <w:bottom w:val="nil"/>
              <w:right w:val="nil"/>
            </w:tcBorders>
          </w:tcPr>
          <w:p w:rsidR="006678AE" w:rsidRDefault="006678AE">
            <w:pPr>
              <w:pStyle w:val="ConsPlusNormal"/>
            </w:pPr>
            <w:r>
              <w:t>filling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42" w:name="P421"/>
            <w:bookmarkEnd w:id="142"/>
            <w:r>
              <w:t xml:space="preserve">143 </w:t>
            </w:r>
            <w:r>
              <w:rPr>
                <w:b/>
              </w:rPr>
              <w:t>расстановка библиотечного фонда:</w:t>
            </w:r>
            <w:r>
              <w:t xml:space="preserve"> Порядок расположения документов на полках в помещениях библиотеки, обусловленный методикой обслуживания пользователей, типом, составом и величиной фонда.</w:t>
            </w:r>
          </w:p>
        </w:tc>
        <w:tc>
          <w:tcPr>
            <w:tcW w:w="2154" w:type="dxa"/>
            <w:tcBorders>
              <w:top w:val="nil"/>
              <w:left w:val="nil"/>
              <w:bottom w:val="nil"/>
              <w:right w:val="nil"/>
            </w:tcBorders>
          </w:tcPr>
          <w:p w:rsidR="006678AE" w:rsidRDefault="006678AE">
            <w:pPr>
              <w:pStyle w:val="ConsPlusNormal"/>
            </w:pPr>
            <w:r>
              <w:t>shelving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43" w:name="P423"/>
            <w:bookmarkEnd w:id="143"/>
            <w:r>
              <w:t xml:space="preserve">144 </w:t>
            </w:r>
            <w:r>
              <w:rPr>
                <w:b/>
              </w:rPr>
              <w:t>семантическая [содержательная] расстановка фонда:</w:t>
            </w:r>
            <w:r>
              <w:t xml:space="preserve"> Вид расстановки, основанный на систематизации документов по их содержанию, тематике или отражаемому предмету.</w:t>
            </w:r>
          </w:p>
          <w:p w:rsidR="006678AE" w:rsidRDefault="006678AE">
            <w:pPr>
              <w:pStyle w:val="ConsPlusNormal"/>
              <w:ind w:firstLine="567"/>
              <w:jc w:val="both"/>
            </w:pPr>
            <w:r>
              <w:t>Примечание - К семантической расстановке относятся систематическая, тематическая, предметная, жанровая.</w:t>
            </w:r>
          </w:p>
        </w:tc>
        <w:tc>
          <w:tcPr>
            <w:tcW w:w="2154" w:type="dxa"/>
            <w:tcBorders>
              <w:top w:val="nil"/>
              <w:left w:val="nil"/>
              <w:bottom w:val="nil"/>
              <w:right w:val="nil"/>
            </w:tcBorders>
          </w:tcPr>
          <w:p w:rsidR="006678AE" w:rsidRDefault="006678AE">
            <w:pPr>
              <w:pStyle w:val="ConsPlusNormal"/>
            </w:pPr>
            <w:r>
              <w:t>principle of pertinence</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44" w:name="P426"/>
            <w:bookmarkEnd w:id="144"/>
            <w:r>
              <w:t xml:space="preserve">145 </w:t>
            </w:r>
            <w:r>
              <w:rPr>
                <w:b/>
              </w:rPr>
              <w:t>систематическая расстановка фонда:</w:t>
            </w:r>
            <w:r>
              <w:t xml:space="preserve"> Вид семантической расстановки фонда по отраслям знаний.</w:t>
            </w:r>
          </w:p>
          <w:p w:rsidR="006678AE" w:rsidRDefault="006678AE">
            <w:pPr>
              <w:pStyle w:val="ConsPlusNormal"/>
              <w:ind w:firstLine="567"/>
              <w:jc w:val="both"/>
            </w:pPr>
            <w:r>
              <w:t>Примечание - Применяется в сочетании с алфавитной расстановкой.</w:t>
            </w:r>
          </w:p>
        </w:tc>
        <w:tc>
          <w:tcPr>
            <w:tcW w:w="2154" w:type="dxa"/>
            <w:tcBorders>
              <w:top w:val="nil"/>
              <w:left w:val="nil"/>
              <w:bottom w:val="nil"/>
              <w:right w:val="nil"/>
            </w:tcBorders>
          </w:tcPr>
          <w:p w:rsidR="006678AE" w:rsidRDefault="006678AE">
            <w:pPr>
              <w:pStyle w:val="ConsPlusNormal"/>
            </w:pPr>
            <w:r>
              <w:t>classified shelving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45" w:name="P429"/>
            <w:bookmarkEnd w:id="145"/>
            <w:r>
              <w:t xml:space="preserve">146 </w:t>
            </w:r>
            <w:r>
              <w:rPr>
                <w:b/>
              </w:rPr>
              <w:t>смешанное размещение фонда:</w:t>
            </w:r>
            <w:r>
              <w:t xml:space="preserve"> Сочетание горизонтального </w:t>
            </w:r>
            <w:r>
              <w:lastRenderedPageBreak/>
              <w:t>и вертикального способов размещения фонда в фондохранилище.</w:t>
            </w:r>
          </w:p>
        </w:tc>
        <w:tc>
          <w:tcPr>
            <w:tcW w:w="2154" w:type="dxa"/>
            <w:tcBorders>
              <w:top w:val="nil"/>
              <w:left w:val="nil"/>
              <w:bottom w:val="nil"/>
              <w:right w:val="nil"/>
            </w:tcBorders>
          </w:tcPr>
          <w:p w:rsidR="006678AE" w:rsidRDefault="006678AE">
            <w:pPr>
              <w:pStyle w:val="ConsPlusNormal"/>
            </w:pPr>
            <w:r>
              <w:lastRenderedPageBreak/>
              <w:t>mixed filling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46" w:name="P431"/>
            <w:bookmarkEnd w:id="146"/>
            <w:r>
              <w:lastRenderedPageBreak/>
              <w:t xml:space="preserve">147 </w:t>
            </w:r>
            <w:r>
              <w:rPr>
                <w:b/>
              </w:rPr>
              <w:t>тематическая расстановка фонда:</w:t>
            </w:r>
            <w:r>
              <w:t xml:space="preserve"> Вид семантической расстановки для объединения в пределах одной темы документов из нескольких отраслей знаний.</w:t>
            </w:r>
          </w:p>
        </w:tc>
        <w:tc>
          <w:tcPr>
            <w:tcW w:w="2154" w:type="dxa"/>
            <w:tcBorders>
              <w:top w:val="nil"/>
              <w:left w:val="nil"/>
              <w:bottom w:val="nil"/>
              <w:right w:val="nil"/>
            </w:tcBorders>
          </w:tcPr>
          <w:p w:rsidR="006678AE" w:rsidRDefault="006678AE">
            <w:pPr>
              <w:pStyle w:val="ConsPlusNormal"/>
            </w:pPr>
            <w:r>
              <w:t>thematic shelving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47" w:name="P433"/>
            <w:bookmarkEnd w:id="147"/>
            <w:r>
              <w:t xml:space="preserve">148 </w:t>
            </w:r>
            <w:r>
              <w:rPr>
                <w:b/>
              </w:rPr>
              <w:t>техническая обработка документа:</w:t>
            </w:r>
            <w:r>
              <w:t xml:space="preserve"> Часть библиотечной обработки документов, включающая проставление реквизитов его принадлежности библиотеке (штемпелевание, проставление инвентарного номера и шифра хранения, штрих-кода), установление средств защиты от утраты (магнитный чип, радиодатчик), оснащение документа внутрибиблиотечными атрибутами (формуляр документа и кармашек, листок сроков возврата), атрибутирование файлов цифровых объектов.</w:t>
            </w:r>
          </w:p>
        </w:tc>
        <w:tc>
          <w:tcPr>
            <w:tcW w:w="2154" w:type="dxa"/>
            <w:tcBorders>
              <w:top w:val="nil"/>
              <w:left w:val="nil"/>
              <w:bottom w:val="nil"/>
              <w:right w:val="nil"/>
            </w:tcBorders>
          </w:tcPr>
          <w:p w:rsidR="006678AE" w:rsidRDefault="006678AE">
            <w:pPr>
              <w:pStyle w:val="ConsPlusNormal"/>
            </w:pPr>
            <w:r>
              <w:t>formal processing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48" w:name="P435"/>
            <w:bookmarkEnd w:id="148"/>
            <w:r>
              <w:t xml:space="preserve">149 </w:t>
            </w:r>
            <w:r>
              <w:rPr>
                <w:b/>
              </w:rPr>
              <w:t>формальная расстановка фонда:</w:t>
            </w:r>
            <w:r>
              <w:t xml:space="preserve"> Группа способов расстановки фонда, основанная на формальных признаках документов.</w:t>
            </w:r>
          </w:p>
          <w:p w:rsidR="006678AE" w:rsidRDefault="006678AE">
            <w:pPr>
              <w:pStyle w:val="ConsPlusNormal"/>
              <w:ind w:firstLine="567"/>
              <w:jc w:val="both"/>
            </w:pPr>
            <w:r>
              <w:t>Примечание - К этой группе расстановки относятся алфавитная, географическая, инвентарная, крепостная, форматная, хронологическая, языковая, а также их сочетания.</w:t>
            </w:r>
          </w:p>
        </w:tc>
        <w:tc>
          <w:tcPr>
            <w:tcW w:w="2154" w:type="dxa"/>
            <w:tcBorders>
              <w:top w:val="nil"/>
              <w:left w:val="nil"/>
              <w:bottom w:val="nil"/>
              <w:right w:val="nil"/>
            </w:tcBorders>
          </w:tcPr>
          <w:p w:rsidR="006678AE" w:rsidRDefault="006678AE">
            <w:pPr>
              <w:pStyle w:val="ConsPlusNormal"/>
            </w:pPr>
            <w:r>
              <w:t>formal shelving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49" w:name="P438"/>
            <w:bookmarkEnd w:id="149"/>
            <w:r>
              <w:t xml:space="preserve">150 </w:t>
            </w:r>
            <w:r>
              <w:rPr>
                <w:b/>
              </w:rPr>
              <w:t>форматная расстановка фонда:</w:t>
            </w:r>
            <w:r>
              <w:t xml:space="preserve"> Вид формальной расстановки документов, заключающийся в их группировке по формату (высоте документов) с целью экономичного использования стеллажей, шкафов, помещений фондохранилищ.</w:t>
            </w:r>
          </w:p>
          <w:p w:rsidR="006678AE" w:rsidRDefault="006678AE">
            <w:pPr>
              <w:pStyle w:val="ConsPlusNormal"/>
              <w:ind w:firstLine="567"/>
              <w:jc w:val="both"/>
            </w:pPr>
            <w:r>
              <w:t>Примечание - Применяется в сочетании с алфавитной и инвентарной расстановками фонда.</w:t>
            </w:r>
          </w:p>
        </w:tc>
        <w:tc>
          <w:tcPr>
            <w:tcW w:w="2154" w:type="dxa"/>
            <w:tcBorders>
              <w:top w:val="nil"/>
              <w:left w:val="nil"/>
              <w:bottom w:val="nil"/>
              <w:right w:val="nil"/>
            </w:tcBorders>
          </w:tcPr>
          <w:p w:rsidR="006678AE" w:rsidRDefault="006678AE">
            <w:pPr>
              <w:pStyle w:val="ConsPlusNormal"/>
            </w:pPr>
            <w:r>
              <w:t>format shelving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50" w:name="P441"/>
            <w:bookmarkEnd w:id="150"/>
            <w:r>
              <w:t xml:space="preserve">151 </w:t>
            </w:r>
            <w:r>
              <w:rPr>
                <w:b/>
              </w:rPr>
              <w:t>формуляр документа:</w:t>
            </w:r>
            <w:r>
              <w:t xml:space="preserve"> Бланк определенной формы, на котором указываются основные сведения о документе, применяемый для регистрации выдачи документа пользователю и контроля за своевременностью его возврата.</w:t>
            </w:r>
          </w:p>
        </w:tc>
        <w:tc>
          <w:tcPr>
            <w:tcW w:w="2154" w:type="dxa"/>
            <w:tcBorders>
              <w:top w:val="nil"/>
              <w:left w:val="nil"/>
              <w:bottom w:val="nil"/>
              <w:right w:val="nil"/>
            </w:tcBorders>
          </w:tcPr>
          <w:p w:rsidR="006678AE" w:rsidRDefault="006678AE">
            <w:pPr>
              <w:pStyle w:val="ConsPlusNormal"/>
            </w:pPr>
            <w:r>
              <w:t>document form</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51" w:name="P443"/>
            <w:bookmarkEnd w:id="151"/>
            <w:r>
              <w:t xml:space="preserve">152 </w:t>
            </w:r>
            <w:r>
              <w:rPr>
                <w:b/>
              </w:rPr>
              <w:t>хронологическая расстановка фонда:</w:t>
            </w:r>
            <w:r>
              <w:t xml:space="preserve"> Вид формальной расстановки фонда, состоящий в упорядочении документов по времени их выхода в свет.</w:t>
            </w:r>
          </w:p>
          <w:p w:rsidR="006678AE" w:rsidRDefault="006678AE">
            <w:pPr>
              <w:pStyle w:val="ConsPlusNormal"/>
              <w:ind w:firstLine="567"/>
              <w:jc w:val="both"/>
            </w:pPr>
            <w:r>
              <w:t>Примечание - Обычно сочетается с алфавитной расстановкой.</w:t>
            </w:r>
          </w:p>
        </w:tc>
        <w:tc>
          <w:tcPr>
            <w:tcW w:w="2154" w:type="dxa"/>
            <w:tcBorders>
              <w:top w:val="nil"/>
              <w:left w:val="nil"/>
              <w:bottom w:val="nil"/>
              <w:right w:val="nil"/>
            </w:tcBorders>
          </w:tcPr>
          <w:p w:rsidR="006678AE" w:rsidRDefault="006678AE">
            <w:pPr>
              <w:pStyle w:val="ConsPlusNormal"/>
            </w:pPr>
            <w:r>
              <w:t>chronological shelving</w:t>
            </w:r>
          </w:p>
        </w:tc>
      </w:tr>
      <w:tr w:rsidR="006678AE">
        <w:tc>
          <w:tcPr>
            <w:tcW w:w="6917" w:type="dxa"/>
            <w:tcBorders>
              <w:top w:val="nil"/>
              <w:left w:val="nil"/>
              <w:bottom w:val="single" w:sz="4" w:space="0" w:color="auto"/>
              <w:right w:val="nil"/>
            </w:tcBorders>
          </w:tcPr>
          <w:p w:rsidR="006678AE" w:rsidRDefault="006678AE">
            <w:pPr>
              <w:pStyle w:val="ConsPlusNormal"/>
              <w:ind w:firstLine="567"/>
              <w:jc w:val="both"/>
            </w:pPr>
            <w:bookmarkStart w:id="152" w:name="P446"/>
            <w:bookmarkEnd w:id="152"/>
            <w:r>
              <w:t>153</w:t>
            </w:r>
          </w:p>
        </w:tc>
        <w:tc>
          <w:tcPr>
            <w:tcW w:w="2154" w:type="dxa"/>
            <w:tcBorders>
              <w:top w:val="nil"/>
              <w:left w:val="nil"/>
              <w:bottom w:val="nil"/>
              <w:right w:val="nil"/>
            </w:tcBorders>
          </w:tcPr>
          <w:p w:rsidR="006678AE" w:rsidRDefault="006678AE">
            <w:pPr>
              <w:pStyle w:val="ConsPlusNormal"/>
            </w:pPr>
          </w:p>
        </w:tc>
      </w:tr>
      <w:tr w:rsidR="006678AE">
        <w:tblPrEx>
          <w:tblBorders>
            <w:left w:val="single" w:sz="4" w:space="0" w:color="auto"/>
            <w:insideV w:val="single" w:sz="4" w:space="0" w:color="auto"/>
          </w:tblBorders>
        </w:tblPrEx>
        <w:tc>
          <w:tcPr>
            <w:tcW w:w="6917" w:type="dxa"/>
            <w:tcBorders>
              <w:top w:val="single" w:sz="4" w:space="0" w:color="auto"/>
              <w:bottom w:val="single" w:sz="4" w:space="0" w:color="auto"/>
            </w:tcBorders>
          </w:tcPr>
          <w:p w:rsidR="006678AE" w:rsidRDefault="006678AE">
            <w:pPr>
              <w:pStyle w:val="ConsPlusNormal"/>
              <w:ind w:firstLine="567"/>
              <w:jc w:val="both"/>
            </w:pPr>
            <w:r>
              <w:rPr>
                <w:b/>
              </w:rPr>
              <w:t>шифр хранения документа:</w:t>
            </w:r>
            <w:r>
              <w:t xml:space="preserve"> Условное обозначение места хранения документа в конкретном библиотечно-информационном фонде в виде сочетания буквенных и (или) цифровых знаков.</w:t>
            </w:r>
          </w:p>
          <w:p w:rsidR="006678AE" w:rsidRDefault="006678AE">
            <w:pPr>
              <w:pStyle w:val="ConsPlusNormal"/>
              <w:ind w:firstLine="567"/>
              <w:jc w:val="both"/>
            </w:pPr>
            <w:r>
              <w:t xml:space="preserve">[ГОСТ Р 7.0.76-2021, </w:t>
            </w:r>
            <w:hyperlink r:id="rId21">
              <w:r>
                <w:rPr>
                  <w:color w:val="0000FF"/>
                </w:rPr>
                <w:t>статья 42</w:t>
              </w:r>
            </w:hyperlink>
            <w:r>
              <w:t>]</w:t>
            </w:r>
          </w:p>
        </w:tc>
        <w:tc>
          <w:tcPr>
            <w:tcW w:w="2154" w:type="dxa"/>
            <w:tcBorders>
              <w:top w:val="nil"/>
              <w:bottom w:val="nil"/>
              <w:right w:val="nil"/>
            </w:tcBorders>
          </w:tcPr>
          <w:p w:rsidR="006678AE" w:rsidRDefault="006678AE">
            <w:pPr>
              <w:pStyle w:val="ConsPlusNormal"/>
            </w:pPr>
            <w:r>
              <w:t>call number</w:t>
            </w:r>
          </w:p>
        </w:tc>
      </w:tr>
      <w:tr w:rsidR="006678AE">
        <w:tc>
          <w:tcPr>
            <w:tcW w:w="6917" w:type="dxa"/>
            <w:tcBorders>
              <w:top w:val="single" w:sz="4" w:space="0" w:color="auto"/>
              <w:left w:val="nil"/>
              <w:bottom w:val="nil"/>
              <w:right w:val="nil"/>
            </w:tcBorders>
          </w:tcPr>
          <w:p w:rsidR="006678AE" w:rsidRDefault="006678AE">
            <w:pPr>
              <w:pStyle w:val="ConsPlusNormal"/>
              <w:ind w:firstLine="567"/>
              <w:jc w:val="both"/>
            </w:pPr>
            <w:bookmarkStart w:id="153" w:name="P451"/>
            <w:bookmarkEnd w:id="153"/>
            <w:r>
              <w:t xml:space="preserve">154 </w:t>
            </w:r>
            <w:r>
              <w:rPr>
                <w:b/>
              </w:rPr>
              <w:t>языковая [лингвистическая] расстановка фонда:</w:t>
            </w:r>
            <w:r>
              <w:t xml:space="preserve"> Вид формальной расстановки документов по языкам документов.</w:t>
            </w:r>
          </w:p>
          <w:p w:rsidR="006678AE" w:rsidRDefault="006678AE">
            <w:pPr>
              <w:pStyle w:val="ConsPlusNormal"/>
              <w:ind w:firstLine="567"/>
              <w:jc w:val="both"/>
            </w:pPr>
            <w:r>
              <w:t>Примечание - Сочетается с систематической или алфавитной расстановками.</w:t>
            </w:r>
          </w:p>
        </w:tc>
        <w:tc>
          <w:tcPr>
            <w:tcW w:w="2154" w:type="dxa"/>
            <w:tcBorders>
              <w:top w:val="nil"/>
              <w:left w:val="nil"/>
              <w:bottom w:val="nil"/>
              <w:right w:val="nil"/>
            </w:tcBorders>
          </w:tcPr>
          <w:p w:rsidR="006678AE" w:rsidRDefault="006678AE">
            <w:pPr>
              <w:pStyle w:val="ConsPlusNormal"/>
            </w:pPr>
            <w:r>
              <w:t>language shelving</w:t>
            </w:r>
          </w:p>
        </w:tc>
      </w:tr>
      <w:tr w:rsidR="006678AE">
        <w:tc>
          <w:tcPr>
            <w:tcW w:w="9071" w:type="dxa"/>
            <w:gridSpan w:val="2"/>
            <w:tcBorders>
              <w:top w:val="nil"/>
              <w:left w:val="nil"/>
              <w:bottom w:val="nil"/>
              <w:right w:val="nil"/>
            </w:tcBorders>
          </w:tcPr>
          <w:p w:rsidR="006678AE" w:rsidRDefault="006678AE">
            <w:pPr>
              <w:pStyle w:val="ConsPlusNormal"/>
              <w:ind w:firstLine="567"/>
              <w:jc w:val="both"/>
            </w:pPr>
            <w:r>
              <w:rPr>
                <w:b/>
              </w:rPr>
              <w:t>Хранение библиотечного фонда</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54" w:name="P455"/>
            <w:bookmarkEnd w:id="154"/>
            <w:r>
              <w:t xml:space="preserve">155 </w:t>
            </w:r>
            <w:r>
              <w:rPr>
                <w:b/>
              </w:rPr>
              <w:t>безопасность библиотечного фонда:</w:t>
            </w:r>
            <w:r>
              <w:t xml:space="preserve"> Состояние защищенности библиотечного фонда от реальных и прогнозируемых угроз социального, техногенного и природного характера.</w:t>
            </w:r>
          </w:p>
        </w:tc>
        <w:tc>
          <w:tcPr>
            <w:tcW w:w="2154" w:type="dxa"/>
            <w:tcBorders>
              <w:top w:val="nil"/>
              <w:left w:val="nil"/>
              <w:bottom w:val="nil"/>
              <w:right w:val="nil"/>
            </w:tcBorders>
          </w:tcPr>
          <w:p w:rsidR="006678AE" w:rsidRDefault="006678AE">
            <w:pPr>
              <w:pStyle w:val="ConsPlusNormal"/>
            </w:pPr>
            <w:r>
              <w:t>safety of library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55" w:name="P457"/>
            <w:bookmarkEnd w:id="155"/>
            <w:r>
              <w:lastRenderedPageBreak/>
              <w:t xml:space="preserve">156 </w:t>
            </w:r>
            <w:r>
              <w:rPr>
                <w:b/>
              </w:rPr>
              <w:t>единица хранения фонда</w:t>
            </w:r>
            <w:r>
              <w:t xml:space="preserve"> (</w:t>
            </w:r>
            <w:r>
              <w:rPr>
                <w:i/>
              </w:rPr>
              <w:t>библиотечная единица</w:t>
            </w:r>
            <w:r>
              <w:t>): Отдельный документ или массив документов, объединенных в один комплект, учитываемых при хранении как элемент фонда.</w:t>
            </w:r>
          </w:p>
        </w:tc>
        <w:tc>
          <w:tcPr>
            <w:tcW w:w="2154" w:type="dxa"/>
            <w:tcBorders>
              <w:top w:val="nil"/>
              <w:left w:val="nil"/>
              <w:bottom w:val="nil"/>
              <w:right w:val="nil"/>
            </w:tcBorders>
          </w:tcPr>
          <w:p w:rsidR="006678AE" w:rsidRDefault="006678AE">
            <w:pPr>
              <w:pStyle w:val="ConsPlusNormal"/>
            </w:pPr>
            <w:r>
              <w:t>storage unit</w:t>
            </w:r>
          </w:p>
        </w:tc>
      </w:tr>
      <w:tr w:rsidR="006678AE">
        <w:tc>
          <w:tcPr>
            <w:tcW w:w="6917" w:type="dxa"/>
            <w:tcBorders>
              <w:top w:val="nil"/>
              <w:left w:val="nil"/>
              <w:bottom w:val="single" w:sz="4" w:space="0" w:color="auto"/>
              <w:right w:val="nil"/>
            </w:tcBorders>
          </w:tcPr>
          <w:p w:rsidR="006678AE" w:rsidRDefault="006678AE">
            <w:pPr>
              <w:pStyle w:val="ConsPlusNormal"/>
              <w:ind w:firstLine="567"/>
              <w:jc w:val="both"/>
            </w:pPr>
            <w:bookmarkStart w:id="156" w:name="P459"/>
            <w:bookmarkEnd w:id="156"/>
            <w:r>
              <w:t xml:space="preserve">157 </w:t>
            </w:r>
            <w:r>
              <w:rPr>
                <w:b/>
              </w:rPr>
              <w:t>защита библиотечного фонда:</w:t>
            </w:r>
            <w:r>
              <w:t xml:space="preserve"> Совокупность правовых, инженерно-технических, организационных и иных мер, предотвращающих утрату или порчу документов.</w:t>
            </w:r>
          </w:p>
        </w:tc>
        <w:tc>
          <w:tcPr>
            <w:tcW w:w="2154" w:type="dxa"/>
            <w:tcBorders>
              <w:top w:val="nil"/>
              <w:left w:val="nil"/>
              <w:bottom w:val="nil"/>
              <w:right w:val="nil"/>
            </w:tcBorders>
          </w:tcPr>
          <w:p w:rsidR="006678AE" w:rsidRDefault="006678AE">
            <w:pPr>
              <w:pStyle w:val="ConsPlusNormal"/>
            </w:pPr>
            <w:r>
              <w:t>protection of library collection</w:t>
            </w:r>
          </w:p>
        </w:tc>
      </w:tr>
      <w:tr w:rsidR="006678AE">
        <w:tblPrEx>
          <w:tblBorders>
            <w:left w:val="single" w:sz="4" w:space="0" w:color="auto"/>
            <w:insideV w:val="single" w:sz="4" w:space="0" w:color="auto"/>
          </w:tblBorders>
        </w:tblPrEx>
        <w:tc>
          <w:tcPr>
            <w:tcW w:w="6917" w:type="dxa"/>
            <w:tcBorders>
              <w:top w:val="single" w:sz="4" w:space="0" w:color="auto"/>
              <w:bottom w:val="single" w:sz="4" w:space="0" w:color="auto"/>
            </w:tcBorders>
          </w:tcPr>
          <w:p w:rsidR="006678AE" w:rsidRDefault="006678AE">
            <w:pPr>
              <w:pStyle w:val="ConsPlusNormal"/>
              <w:ind w:firstLine="567"/>
              <w:jc w:val="both"/>
            </w:pPr>
            <w:bookmarkStart w:id="157" w:name="P461"/>
            <w:bookmarkEnd w:id="157"/>
            <w:r>
              <w:t xml:space="preserve">158 </w:t>
            </w:r>
            <w:r>
              <w:rPr>
                <w:b/>
              </w:rPr>
              <w:t>консервация документов:</w:t>
            </w:r>
            <w:r>
              <w:t xml:space="preserve"> Обеспечение сохранности документов посредством режима хранения, стабилизации, реставрации и изготовления копий.</w:t>
            </w:r>
          </w:p>
          <w:p w:rsidR="006678AE" w:rsidRDefault="006678AE">
            <w:pPr>
              <w:pStyle w:val="ConsPlusNormal"/>
              <w:ind w:firstLine="567"/>
              <w:jc w:val="both"/>
            </w:pPr>
            <w:r>
              <w:t xml:space="preserve">[ГОСТ 7.48-2002, </w:t>
            </w:r>
            <w:hyperlink r:id="rId22">
              <w:r>
                <w:rPr>
                  <w:color w:val="0000FF"/>
                </w:rPr>
                <w:t>статья 2.6</w:t>
              </w:r>
            </w:hyperlink>
            <w:r>
              <w:t>]</w:t>
            </w:r>
          </w:p>
        </w:tc>
        <w:tc>
          <w:tcPr>
            <w:tcW w:w="2154" w:type="dxa"/>
            <w:tcBorders>
              <w:top w:val="nil"/>
              <w:bottom w:val="nil"/>
              <w:right w:val="nil"/>
            </w:tcBorders>
          </w:tcPr>
          <w:p w:rsidR="006678AE" w:rsidRDefault="006678AE">
            <w:pPr>
              <w:pStyle w:val="ConsPlusNormal"/>
            </w:pPr>
            <w:r>
              <w:t>conservation</w:t>
            </w:r>
          </w:p>
        </w:tc>
      </w:tr>
      <w:tr w:rsidR="006678AE">
        <w:tc>
          <w:tcPr>
            <w:tcW w:w="6917" w:type="dxa"/>
            <w:tcBorders>
              <w:top w:val="single" w:sz="4" w:space="0" w:color="auto"/>
              <w:left w:val="nil"/>
              <w:bottom w:val="nil"/>
              <w:right w:val="nil"/>
            </w:tcBorders>
          </w:tcPr>
          <w:p w:rsidR="006678AE" w:rsidRDefault="006678AE">
            <w:pPr>
              <w:pStyle w:val="ConsPlusNormal"/>
              <w:ind w:firstLine="567"/>
              <w:jc w:val="both"/>
            </w:pPr>
            <w:bookmarkStart w:id="158" w:name="P464"/>
            <w:bookmarkEnd w:id="158"/>
            <w:r>
              <w:t xml:space="preserve">159 </w:t>
            </w:r>
            <w:r>
              <w:rPr>
                <w:b/>
              </w:rPr>
              <w:t>метрополка:</w:t>
            </w:r>
            <w:r>
              <w:t xml:space="preserve"> Единица учета объема фонда, измеряемая как один погонный метр стеллажной полки, занятой документами; используется для учета фондов при размещении.</w:t>
            </w:r>
          </w:p>
        </w:tc>
        <w:tc>
          <w:tcPr>
            <w:tcW w:w="2154" w:type="dxa"/>
            <w:tcBorders>
              <w:top w:val="nil"/>
              <w:left w:val="nil"/>
              <w:bottom w:val="nil"/>
              <w:right w:val="nil"/>
            </w:tcBorders>
          </w:tcPr>
          <w:p w:rsidR="006678AE" w:rsidRDefault="006678AE">
            <w:pPr>
              <w:pStyle w:val="ConsPlusNormal"/>
            </w:pPr>
            <w:r>
              <w:t>cubic foot, cubic meter</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59" w:name="P466"/>
            <w:bookmarkEnd w:id="159"/>
            <w:r>
              <w:t xml:space="preserve">160 </w:t>
            </w:r>
            <w:r>
              <w:rPr>
                <w:b/>
              </w:rPr>
              <w:t>национальное фондохранилище:</w:t>
            </w:r>
            <w:r>
              <w:t xml:space="preserve"> Учреждение, осуществляющее формирование, постоянное хранение и общественное использование фонда национальных документов установленного профиля, комплектуемого на основе обязательного экземпляра, иным способом, если документ не поступил по обязательному экземпляру.</w:t>
            </w:r>
          </w:p>
        </w:tc>
        <w:tc>
          <w:tcPr>
            <w:tcW w:w="2154" w:type="dxa"/>
            <w:tcBorders>
              <w:top w:val="nil"/>
              <w:left w:val="nil"/>
              <w:bottom w:val="nil"/>
              <w:right w:val="nil"/>
            </w:tcBorders>
          </w:tcPr>
          <w:p w:rsidR="006678AE" w:rsidRDefault="006678AE">
            <w:pPr>
              <w:pStyle w:val="ConsPlusNormal"/>
            </w:pPr>
            <w:r>
              <w:t>national storage</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60" w:name="P468"/>
            <w:bookmarkEnd w:id="160"/>
            <w:r>
              <w:t xml:space="preserve">161 </w:t>
            </w:r>
            <w:r>
              <w:rPr>
                <w:b/>
              </w:rPr>
              <w:t>режим хранения библиотечного фонда:</w:t>
            </w:r>
            <w:r>
              <w:t xml:space="preserve"> Обязательные условия содержания фонда, обеспечивающие его долговременное использование и хранение.</w:t>
            </w:r>
          </w:p>
          <w:p w:rsidR="006678AE" w:rsidRDefault="006678AE">
            <w:pPr>
              <w:pStyle w:val="ConsPlusNormal"/>
              <w:ind w:firstLine="567"/>
              <w:jc w:val="both"/>
            </w:pPr>
            <w:r>
              <w:t>Примечание - Включает следующие мероприятия: поддержание оптимальных физико-химических и биологических параметров фондохранилища; организацию охранных и противопожарных мер; рациональные способы размещения и расстановки фонда.</w:t>
            </w:r>
          </w:p>
        </w:tc>
        <w:tc>
          <w:tcPr>
            <w:tcW w:w="2154" w:type="dxa"/>
            <w:tcBorders>
              <w:top w:val="nil"/>
              <w:left w:val="nil"/>
              <w:bottom w:val="nil"/>
              <w:right w:val="nil"/>
            </w:tcBorders>
          </w:tcPr>
          <w:p w:rsidR="006678AE" w:rsidRDefault="006678AE">
            <w:pPr>
              <w:pStyle w:val="ConsPlusNormal"/>
            </w:pPr>
            <w:r>
              <w:t>storage condition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61" w:name="P471"/>
            <w:bookmarkEnd w:id="161"/>
            <w:r>
              <w:t xml:space="preserve">162 </w:t>
            </w:r>
            <w:r>
              <w:rPr>
                <w:b/>
              </w:rPr>
              <w:t>фондохранилище</w:t>
            </w:r>
            <w:r>
              <w:t xml:space="preserve"> (</w:t>
            </w:r>
            <w:r>
              <w:rPr>
                <w:i/>
              </w:rPr>
              <w:t>книгохранилище</w:t>
            </w:r>
            <w:r>
              <w:t>): Помещение библиотеки, используемое для хранения документов, оснащенное специальным оборудованием, изолированное от других помещений с целью обеспечения сохранности фонда.</w:t>
            </w:r>
          </w:p>
        </w:tc>
        <w:tc>
          <w:tcPr>
            <w:tcW w:w="2154" w:type="dxa"/>
            <w:tcBorders>
              <w:top w:val="nil"/>
              <w:left w:val="nil"/>
              <w:bottom w:val="nil"/>
              <w:right w:val="nil"/>
            </w:tcBorders>
          </w:tcPr>
          <w:p w:rsidR="006678AE" w:rsidRDefault="006678AE">
            <w:pPr>
              <w:pStyle w:val="ConsPlusNormal"/>
            </w:pPr>
            <w:r>
              <w:t>storage</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62" w:name="P473"/>
            <w:bookmarkEnd w:id="162"/>
            <w:r>
              <w:t xml:space="preserve">163 </w:t>
            </w:r>
            <w:r>
              <w:rPr>
                <w:b/>
              </w:rPr>
              <w:t>экологический режим хранения:</w:t>
            </w:r>
            <w:r>
              <w:t xml:space="preserve"> Создание благоприятных условий хранения библиотечного фонда: температурный режим и уровень влажности, минимальное содержание в хранилище пыли, вредных газов, биовредителей.</w:t>
            </w:r>
          </w:p>
        </w:tc>
        <w:tc>
          <w:tcPr>
            <w:tcW w:w="2154" w:type="dxa"/>
            <w:tcBorders>
              <w:top w:val="nil"/>
              <w:left w:val="nil"/>
              <w:bottom w:val="nil"/>
              <w:right w:val="nil"/>
            </w:tcBorders>
          </w:tcPr>
          <w:p w:rsidR="006678AE" w:rsidRDefault="006678AE">
            <w:pPr>
              <w:pStyle w:val="ConsPlusNormal"/>
            </w:pPr>
            <w:r>
              <w:t>ecological protection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63" w:name="P475"/>
            <w:bookmarkEnd w:id="163"/>
            <w:r>
              <w:t xml:space="preserve">164 </w:t>
            </w:r>
            <w:r>
              <w:rPr>
                <w:b/>
              </w:rPr>
              <w:t>ярусное фондохранилище:</w:t>
            </w:r>
            <w:r>
              <w:t xml:space="preserve"> Хранилище в виде размещенных один над другим ярусов-этажей несколько выше человеческого роста с металлическими решетками-полками, являющимися перекрытиями между ними.</w:t>
            </w:r>
          </w:p>
        </w:tc>
        <w:tc>
          <w:tcPr>
            <w:tcW w:w="2154" w:type="dxa"/>
            <w:tcBorders>
              <w:top w:val="nil"/>
              <w:left w:val="nil"/>
              <w:bottom w:val="nil"/>
              <w:right w:val="nil"/>
            </w:tcBorders>
          </w:tcPr>
          <w:p w:rsidR="006678AE" w:rsidRDefault="006678AE">
            <w:pPr>
              <w:pStyle w:val="ConsPlusNormal"/>
            </w:pPr>
            <w:r>
              <w:t>tiered storage</w:t>
            </w:r>
          </w:p>
        </w:tc>
      </w:tr>
      <w:tr w:rsidR="006678AE">
        <w:tc>
          <w:tcPr>
            <w:tcW w:w="9071" w:type="dxa"/>
            <w:gridSpan w:val="2"/>
            <w:tcBorders>
              <w:top w:val="nil"/>
              <w:left w:val="nil"/>
              <w:bottom w:val="nil"/>
              <w:right w:val="nil"/>
            </w:tcBorders>
          </w:tcPr>
          <w:p w:rsidR="006678AE" w:rsidRDefault="006678AE">
            <w:pPr>
              <w:pStyle w:val="ConsPlusNormal"/>
              <w:ind w:firstLine="567"/>
              <w:jc w:val="both"/>
            </w:pPr>
            <w:r>
              <w:rPr>
                <w:b/>
              </w:rPr>
              <w:t>Управление фондом</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64" w:name="P478"/>
            <w:bookmarkEnd w:id="164"/>
            <w:r>
              <w:t xml:space="preserve">165 </w:t>
            </w:r>
            <w:r>
              <w:rPr>
                <w:b/>
              </w:rPr>
              <w:t>анализ библиотечного фонда:</w:t>
            </w:r>
            <w:r>
              <w:t xml:space="preserve"> Комплекс процессов и методов изучения библиотечного фонда с целью управления его формированием и сохранением, корректирования политики и профиля комплектования фонда, повышения качества его формирования.</w:t>
            </w:r>
          </w:p>
        </w:tc>
        <w:tc>
          <w:tcPr>
            <w:tcW w:w="2154" w:type="dxa"/>
            <w:tcBorders>
              <w:top w:val="nil"/>
              <w:left w:val="nil"/>
              <w:bottom w:val="nil"/>
              <w:right w:val="nil"/>
            </w:tcBorders>
          </w:tcPr>
          <w:p w:rsidR="006678AE" w:rsidRDefault="006678AE">
            <w:pPr>
              <w:pStyle w:val="ConsPlusNormal"/>
            </w:pPr>
            <w:r>
              <w:t>analyse of library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65" w:name="P480"/>
            <w:bookmarkEnd w:id="165"/>
            <w:r>
              <w:t xml:space="preserve">166 </w:t>
            </w:r>
            <w:r>
              <w:rPr>
                <w:b/>
              </w:rPr>
              <w:t>библиографическая модель библиотечного фонда:</w:t>
            </w:r>
            <w:r>
              <w:t xml:space="preserve"> Разновидность модели, содержащая перечень названий тех </w:t>
            </w:r>
            <w:r>
              <w:lastRenderedPageBreak/>
              <w:t>документов, которые должны быть в фонде конкретной библиотеки.</w:t>
            </w:r>
          </w:p>
        </w:tc>
        <w:tc>
          <w:tcPr>
            <w:tcW w:w="2154" w:type="dxa"/>
            <w:tcBorders>
              <w:top w:val="nil"/>
              <w:left w:val="nil"/>
              <w:bottom w:val="nil"/>
              <w:right w:val="nil"/>
            </w:tcBorders>
          </w:tcPr>
          <w:p w:rsidR="006678AE" w:rsidRDefault="006678AE">
            <w:pPr>
              <w:pStyle w:val="ConsPlusNormal"/>
            </w:pPr>
            <w:r>
              <w:lastRenderedPageBreak/>
              <w:t>bibliographic model</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66" w:name="P482"/>
            <w:bookmarkEnd w:id="166"/>
            <w:r>
              <w:lastRenderedPageBreak/>
              <w:t xml:space="preserve">167 </w:t>
            </w:r>
            <w:r>
              <w:rPr>
                <w:b/>
              </w:rPr>
              <w:t>перспективная модель библиотечного фонда:</w:t>
            </w:r>
            <w:r>
              <w:t xml:space="preserve"> Разновидность модели, прогнозирующая будущее состояние фонда, отражает его желаемые качественные и количественные параметры.</w:t>
            </w:r>
          </w:p>
        </w:tc>
        <w:tc>
          <w:tcPr>
            <w:tcW w:w="2154" w:type="dxa"/>
            <w:tcBorders>
              <w:top w:val="nil"/>
              <w:left w:val="nil"/>
              <w:bottom w:val="nil"/>
              <w:right w:val="nil"/>
            </w:tcBorders>
          </w:tcPr>
          <w:p w:rsidR="006678AE" w:rsidRDefault="006678AE">
            <w:pPr>
              <w:pStyle w:val="ConsPlusNormal"/>
            </w:pPr>
            <w:r>
              <w:t>long-term model</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67" w:name="P484"/>
            <w:bookmarkEnd w:id="167"/>
            <w:r>
              <w:t xml:space="preserve">168 </w:t>
            </w:r>
            <w:r>
              <w:rPr>
                <w:b/>
              </w:rPr>
              <w:t>изучение библиотечного фонда:</w:t>
            </w:r>
            <w:r>
              <w:t xml:space="preserve"> Комплекс процессов и методов анализа библиотечного фонда с целью управления его формированием и развитием.</w:t>
            </w:r>
          </w:p>
        </w:tc>
        <w:tc>
          <w:tcPr>
            <w:tcW w:w="2154" w:type="dxa"/>
            <w:tcBorders>
              <w:top w:val="nil"/>
              <w:left w:val="nil"/>
              <w:bottom w:val="nil"/>
              <w:right w:val="nil"/>
            </w:tcBorders>
          </w:tcPr>
          <w:p w:rsidR="006678AE" w:rsidRDefault="006678AE">
            <w:pPr>
              <w:pStyle w:val="ConsPlusNormal"/>
            </w:pPr>
            <w:r>
              <w:t>library collection analysis</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68" w:name="P486"/>
            <w:bookmarkEnd w:id="168"/>
            <w:r>
              <w:t xml:space="preserve">169 </w:t>
            </w:r>
            <w:r>
              <w:rPr>
                <w:b/>
              </w:rPr>
              <w:t>математическая модель библиотечного фонда:</w:t>
            </w:r>
            <w:r>
              <w:t xml:space="preserve"> Разновидность модели, содержащая методы расчета показателей, основанные на объеме фонда, количестве пользователей, количестве книговыдач, количественных характеристиках сетевых ресурсов.</w:t>
            </w:r>
          </w:p>
        </w:tc>
        <w:tc>
          <w:tcPr>
            <w:tcW w:w="2154" w:type="dxa"/>
            <w:tcBorders>
              <w:top w:val="nil"/>
              <w:left w:val="nil"/>
              <w:bottom w:val="nil"/>
              <w:right w:val="nil"/>
            </w:tcBorders>
          </w:tcPr>
          <w:p w:rsidR="006678AE" w:rsidRDefault="006678AE">
            <w:pPr>
              <w:pStyle w:val="ConsPlusNormal"/>
            </w:pPr>
            <w:r>
              <w:t>mathematical model</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69" w:name="P488"/>
            <w:bookmarkEnd w:id="169"/>
            <w:r>
              <w:t xml:space="preserve">170 </w:t>
            </w:r>
            <w:r>
              <w:rPr>
                <w:b/>
              </w:rPr>
              <w:t>моделирование библиотечного фонда:</w:t>
            </w:r>
            <w:r>
              <w:t xml:space="preserve"> Создание абстрагированного образа библиотечного фонда.</w:t>
            </w:r>
          </w:p>
        </w:tc>
        <w:tc>
          <w:tcPr>
            <w:tcW w:w="2154" w:type="dxa"/>
            <w:tcBorders>
              <w:top w:val="nil"/>
              <w:left w:val="nil"/>
              <w:bottom w:val="nil"/>
              <w:right w:val="nil"/>
            </w:tcBorders>
          </w:tcPr>
          <w:p w:rsidR="006678AE" w:rsidRDefault="006678AE">
            <w:pPr>
              <w:pStyle w:val="ConsPlusNormal"/>
            </w:pPr>
            <w:r>
              <w:t>modelling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70" w:name="P490"/>
            <w:bookmarkEnd w:id="170"/>
            <w:r>
              <w:t xml:space="preserve">171 </w:t>
            </w:r>
            <w:r>
              <w:rPr>
                <w:b/>
              </w:rPr>
              <w:t>модель библиотечного фонда:</w:t>
            </w:r>
            <w:r>
              <w:t xml:space="preserve"> Абстрагированный образ, отображающий существенные характеристики библиотечного фонда и его структуру, на основе которого проводится комплектование.</w:t>
            </w:r>
          </w:p>
        </w:tc>
        <w:tc>
          <w:tcPr>
            <w:tcW w:w="2154" w:type="dxa"/>
            <w:tcBorders>
              <w:top w:val="nil"/>
              <w:left w:val="nil"/>
              <w:bottom w:val="nil"/>
              <w:right w:val="nil"/>
            </w:tcBorders>
          </w:tcPr>
          <w:p w:rsidR="006678AE" w:rsidRDefault="006678AE">
            <w:pPr>
              <w:pStyle w:val="ConsPlusNormal"/>
            </w:pPr>
            <w:r>
              <w:t>model of library collection</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71" w:name="P492"/>
            <w:bookmarkEnd w:id="171"/>
            <w:r>
              <w:t xml:space="preserve">172 </w:t>
            </w:r>
            <w:r>
              <w:rPr>
                <w:b/>
              </w:rPr>
              <w:t>описательная модель библиотечного фонда:</w:t>
            </w:r>
            <w:r>
              <w:t xml:space="preserve"> Разновидность модели фонда, содержащая в вербальной форме определение задач комплектования, его статуса по отношению к другим библиотекам, с которыми координируется комплектование; является методологической основой для последующих моделей.</w:t>
            </w:r>
          </w:p>
        </w:tc>
        <w:tc>
          <w:tcPr>
            <w:tcW w:w="2154" w:type="dxa"/>
            <w:tcBorders>
              <w:top w:val="nil"/>
              <w:left w:val="nil"/>
              <w:bottom w:val="nil"/>
              <w:right w:val="nil"/>
            </w:tcBorders>
          </w:tcPr>
          <w:p w:rsidR="006678AE" w:rsidRDefault="006678AE">
            <w:pPr>
              <w:pStyle w:val="ConsPlusNormal"/>
            </w:pPr>
            <w:r>
              <w:t>descriptive model</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72" w:name="P494"/>
            <w:bookmarkEnd w:id="172"/>
            <w:r>
              <w:t xml:space="preserve">173 </w:t>
            </w:r>
            <w:r>
              <w:rPr>
                <w:b/>
              </w:rPr>
              <w:t>путь книги</w:t>
            </w:r>
            <w:r>
              <w:t xml:space="preserve"> (</w:t>
            </w:r>
            <w:r>
              <w:rPr>
                <w:i/>
              </w:rPr>
              <w:t>маршрут документа</w:t>
            </w:r>
            <w:r>
              <w:t>): Установленная последовательность процессов и операций работы с документами с момента их поступления в библиотеку до размещения в фонде.</w:t>
            </w:r>
          </w:p>
          <w:p w:rsidR="006678AE" w:rsidRDefault="006678AE">
            <w:pPr>
              <w:pStyle w:val="ConsPlusNormal"/>
              <w:ind w:firstLine="567"/>
              <w:jc w:val="both"/>
            </w:pPr>
            <w:r>
              <w:t>Примечание - Путь книги фиксируется набором правил в инструкции.</w:t>
            </w:r>
          </w:p>
        </w:tc>
        <w:tc>
          <w:tcPr>
            <w:tcW w:w="2154" w:type="dxa"/>
            <w:tcBorders>
              <w:top w:val="nil"/>
              <w:left w:val="nil"/>
              <w:bottom w:val="nil"/>
              <w:right w:val="nil"/>
            </w:tcBorders>
          </w:tcPr>
          <w:p w:rsidR="006678AE" w:rsidRDefault="006678AE">
            <w:pPr>
              <w:pStyle w:val="ConsPlusNormal"/>
            </w:pPr>
            <w:r>
              <w:t>document's processing</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73" w:name="P497"/>
            <w:bookmarkEnd w:id="173"/>
            <w:r>
              <w:t xml:space="preserve">174 </w:t>
            </w:r>
            <w:r>
              <w:rPr>
                <w:b/>
              </w:rPr>
              <w:t>реальная модель библиотечного фонда:</w:t>
            </w:r>
            <w:r>
              <w:t xml:space="preserve"> Разновидность модели фонда, воспроизводящая параметры существующего фонда.</w:t>
            </w:r>
          </w:p>
        </w:tc>
        <w:tc>
          <w:tcPr>
            <w:tcW w:w="2154" w:type="dxa"/>
            <w:tcBorders>
              <w:top w:val="nil"/>
              <w:left w:val="nil"/>
              <w:bottom w:val="nil"/>
              <w:right w:val="nil"/>
            </w:tcBorders>
          </w:tcPr>
          <w:p w:rsidR="006678AE" w:rsidRDefault="006678AE">
            <w:pPr>
              <w:pStyle w:val="ConsPlusNormal"/>
            </w:pPr>
            <w:r>
              <w:t>actual model</w:t>
            </w:r>
          </w:p>
        </w:tc>
      </w:tr>
      <w:tr w:rsidR="006678AE">
        <w:tc>
          <w:tcPr>
            <w:tcW w:w="6917" w:type="dxa"/>
            <w:tcBorders>
              <w:top w:val="nil"/>
              <w:left w:val="nil"/>
              <w:bottom w:val="nil"/>
              <w:right w:val="nil"/>
            </w:tcBorders>
          </w:tcPr>
          <w:p w:rsidR="006678AE" w:rsidRDefault="006678AE">
            <w:pPr>
              <w:pStyle w:val="ConsPlusNormal"/>
              <w:ind w:firstLine="567"/>
              <w:jc w:val="both"/>
            </w:pPr>
            <w:bookmarkStart w:id="174" w:name="P499"/>
            <w:bookmarkEnd w:id="174"/>
            <w:r>
              <w:t xml:space="preserve">175 </w:t>
            </w:r>
            <w:r>
              <w:rPr>
                <w:b/>
              </w:rPr>
              <w:t>структурная модель библиотечного фонда:</w:t>
            </w:r>
            <w:r>
              <w:t xml:space="preserve"> Разновидность модели фонда, воспроизводящая в упрощенном виде структуру фонда на основе определенных библиотекой характеристик документов и их экземплярности в рамках определенной темы.</w:t>
            </w:r>
          </w:p>
          <w:p w:rsidR="006678AE" w:rsidRDefault="006678AE">
            <w:pPr>
              <w:pStyle w:val="ConsPlusNormal"/>
              <w:ind w:firstLine="567"/>
              <w:jc w:val="both"/>
            </w:pPr>
            <w:r>
              <w:t>Примечание - Разновидностью структурной модели фонда является тематико-типологический план комплектования.</w:t>
            </w:r>
          </w:p>
        </w:tc>
        <w:tc>
          <w:tcPr>
            <w:tcW w:w="2154" w:type="dxa"/>
            <w:tcBorders>
              <w:top w:val="nil"/>
              <w:left w:val="nil"/>
              <w:bottom w:val="nil"/>
              <w:right w:val="nil"/>
            </w:tcBorders>
          </w:tcPr>
          <w:p w:rsidR="006678AE" w:rsidRDefault="006678AE">
            <w:pPr>
              <w:pStyle w:val="ConsPlusNormal"/>
            </w:pPr>
            <w:r>
              <w:t>structural model</w:t>
            </w:r>
          </w:p>
        </w:tc>
      </w:tr>
    </w:tbl>
    <w:p w:rsidR="006678AE" w:rsidRDefault="006678AE">
      <w:pPr>
        <w:pStyle w:val="ConsPlusNormal"/>
        <w:jc w:val="both"/>
      </w:pPr>
    </w:p>
    <w:p w:rsidR="006678AE" w:rsidRDefault="006678AE">
      <w:pPr>
        <w:pStyle w:val="ConsPlusNormal"/>
        <w:jc w:val="both"/>
      </w:pPr>
    </w:p>
    <w:p w:rsidR="006678AE" w:rsidRDefault="006678AE">
      <w:pPr>
        <w:pStyle w:val="ConsPlusNormal"/>
        <w:jc w:val="both"/>
      </w:pPr>
    </w:p>
    <w:p w:rsidR="006678AE" w:rsidRDefault="006678AE">
      <w:pPr>
        <w:pStyle w:val="ConsPlusNormal"/>
        <w:jc w:val="both"/>
      </w:pPr>
    </w:p>
    <w:p w:rsidR="006678AE" w:rsidRDefault="006678AE">
      <w:pPr>
        <w:pStyle w:val="ConsPlusNormal"/>
        <w:jc w:val="both"/>
      </w:pPr>
    </w:p>
    <w:p w:rsidR="006678AE" w:rsidRDefault="006678AE">
      <w:pPr>
        <w:pStyle w:val="ConsPlusTitle"/>
        <w:jc w:val="center"/>
        <w:outlineLvl w:val="0"/>
      </w:pPr>
      <w:r>
        <w:t>АЛФАВИТНЫЙ УКАЗАТЕЛЬ ТЕРМИНОВ НА РУССКОМ ЯЗЫКЕ</w:t>
      </w:r>
    </w:p>
    <w:p w:rsidR="006678AE" w:rsidRDefault="006678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6678AE">
        <w:tc>
          <w:tcPr>
            <w:tcW w:w="7937" w:type="dxa"/>
            <w:tcBorders>
              <w:top w:val="nil"/>
              <w:left w:val="nil"/>
              <w:bottom w:val="nil"/>
              <w:right w:val="nil"/>
            </w:tcBorders>
          </w:tcPr>
          <w:p w:rsidR="006678AE" w:rsidRDefault="006678AE">
            <w:pPr>
              <w:pStyle w:val="ConsPlusNormal"/>
            </w:pPr>
            <w:r>
              <w:rPr>
                <w:b/>
              </w:rPr>
              <w:t>агрегатор</w:t>
            </w:r>
          </w:p>
        </w:tc>
        <w:tc>
          <w:tcPr>
            <w:tcW w:w="1134" w:type="dxa"/>
            <w:tcBorders>
              <w:top w:val="nil"/>
              <w:left w:val="nil"/>
              <w:bottom w:val="nil"/>
              <w:right w:val="nil"/>
            </w:tcBorders>
          </w:tcPr>
          <w:p w:rsidR="006678AE" w:rsidRDefault="006678AE">
            <w:pPr>
              <w:pStyle w:val="ConsPlusNormal"/>
              <w:jc w:val="right"/>
            </w:pPr>
            <w:hyperlink w:anchor="P323">
              <w:r>
                <w:rPr>
                  <w:color w:val="0000FF"/>
                </w:rPr>
                <w:t>105</w:t>
              </w:r>
            </w:hyperlink>
          </w:p>
        </w:tc>
      </w:tr>
      <w:tr w:rsidR="006678AE">
        <w:tc>
          <w:tcPr>
            <w:tcW w:w="7937" w:type="dxa"/>
            <w:tcBorders>
              <w:top w:val="nil"/>
              <w:left w:val="nil"/>
              <w:bottom w:val="nil"/>
              <w:right w:val="nil"/>
            </w:tcBorders>
          </w:tcPr>
          <w:p w:rsidR="006678AE" w:rsidRDefault="006678AE">
            <w:pPr>
              <w:pStyle w:val="ConsPlusNormal"/>
            </w:pPr>
            <w:r>
              <w:rPr>
                <w:b/>
              </w:rPr>
              <w:t>администрирование ресурсов электронных</w:t>
            </w:r>
          </w:p>
        </w:tc>
        <w:tc>
          <w:tcPr>
            <w:tcW w:w="1134" w:type="dxa"/>
            <w:tcBorders>
              <w:top w:val="nil"/>
              <w:left w:val="nil"/>
              <w:bottom w:val="nil"/>
              <w:right w:val="nil"/>
            </w:tcBorders>
          </w:tcPr>
          <w:p w:rsidR="006678AE" w:rsidRDefault="006678AE">
            <w:pPr>
              <w:pStyle w:val="ConsPlusNormal"/>
              <w:jc w:val="right"/>
            </w:pPr>
            <w:hyperlink w:anchor="P390">
              <w:r>
                <w:rPr>
                  <w:color w:val="0000FF"/>
                </w:rPr>
                <w:t>131</w:t>
              </w:r>
            </w:hyperlink>
          </w:p>
        </w:tc>
      </w:tr>
      <w:tr w:rsidR="006678AE">
        <w:tc>
          <w:tcPr>
            <w:tcW w:w="7937" w:type="dxa"/>
            <w:tcBorders>
              <w:top w:val="nil"/>
              <w:left w:val="nil"/>
              <w:bottom w:val="nil"/>
              <w:right w:val="nil"/>
            </w:tcBorders>
          </w:tcPr>
          <w:p w:rsidR="006678AE" w:rsidRDefault="006678AE">
            <w:pPr>
              <w:pStyle w:val="ConsPlusNormal"/>
            </w:pPr>
            <w:r>
              <w:rPr>
                <w:b/>
              </w:rPr>
              <w:t>анализ фонда библиотечного</w:t>
            </w:r>
          </w:p>
        </w:tc>
        <w:tc>
          <w:tcPr>
            <w:tcW w:w="1134" w:type="dxa"/>
            <w:tcBorders>
              <w:top w:val="nil"/>
              <w:left w:val="nil"/>
              <w:bottom w:val="nil"/>
              <w:right w:val="nil"/>
            </w:tcBorders>
          </w:tcPr>
          <w:p w:rsidR="006678AE" w:rsidRDefault="006678AE">
            <w:pPr>
              <w:pStyle w:val="ConsPlusNormal"/>
              <w:jc w:val="right"/>
            </w:pPr>
            <w:hyperlink w:anchor="P478">
              <w:r>
                <w:rPr>
                  <w:color w:val="0000FF"/>
                </w:rPr>
                <w:t>165</w:t>
              </w:r>
            </w:hyperlink>
          </w:p>
        </w:tc>
      </w:tr>
      <w:tr w:rsidR="006678AE">
        <w:tc>
          <w:tcPr>
            <w:tcW w:w="7937" w:type="dxa"/>
            <w:tcBorders>
              <w:top w:val="nil"/>
              <w:left w:val="nil"/>
              <w:bottom w:val="nil"/>
              <w:right w:val="nil"/>
            </w:tcBorders>
          </w:tcPr>
          <w:p w:rsidR="006678AE" w:rsidRDefault="006678AE">
            <w:pPr>
              <w:pStyle w:val="ConsPlusNormal"/>
            </w:pPr>
            <w:r>
              <w:rPr>
                <w:b/>
              </w:rPr>
              <w:lastRenderedPageBreak/>
              <w:t>безопасность фонда библиотечного</w:t>
            </w:r>
          </w:p>
        </w:tc>
        <w:tc>
          <w:tcPr>
            <w:tcW w:w="1134" w:type="dxa"/>
            <w:tcBorders>
              <w:top w:val="nil"/>
              <w:left w:val="nil"/>
              <w:bottom w:val="nil"/>
              <w:right w:val="nil"/>
            </w:tcBorders>
          </w:tcPr>
          <w:p w:rsidR="006678AE" w:rsidRDefault="006678AE">
            <w:pPr>
              <w:pStyle w:val="ConsPlusNormal"/>
              <w:jc w:val="right"/>
            </w:pPr>
            <w:hyperlink w:anchor="P455">
              <w:r>
                <w:rPr>
                  <w:color w:val="0000FF"/>
                </w:rPr>
                <w:t>155</w:t>
              </w:r>
            </w:hyperlink>
          </w:p>
        </w:tc>
      </w:tr>
      <w:tr w:rsidR="006678AE">
        <w:tc>
          <w:tcPr>
            <w:tcW w:w="7937" w:type="dxa"/>
            <w:tcBorders>
              <w:top w:val="nil"/>
              <w:left w:val="nil"/>
              <w:bottom w:val="nil"/>
              <w:right w:val="nil"/>
            </w:tcBorders>
          </w:tcPr>
          <w:p w:rsidR="006678AE" w:rsidRDefault="006678AE">
            <w:pPr>
              <w:pStyle w:val="ConsPlusNormal"/>
            </w:pPr>
            <w:r>
              <w:rPr>
                <w:b/>
              </w:rPr>
              <w:t>библиотека электронная</w:t>
            </w:r>
          </w:p>
        </w:tc>
        <w:tc>
          <w:tcPr>
            <w:tcW w:w="1134" w:type="dxa"/>
            <w:tcBorders>
              <w:top w:val="nil"/>
              <w:left w:val="nil"/>
              <w:bottom w:val="nil"/>
              <w:right w:val="nil"/>
            </w:tcBorders>
          </w:tcPr>
          <w:p w:rsidR="006678AE" w:rsidRDefault="006678AE">
            <w:pPr>
              <w:pStyle w:val="ConsPlusNormal"/>
              <w:jc w:val="right"/>
            </w:pPr>
            <w:hyperlink w:anchor="P162">
              <w:r>
                <w:rPr>
                  <w:color w:val="0000FF"/>
                </w:rPr>
                <w:t>38</w:t>
              </w:r>
            </w:hyperlink>
          </w:p>
        </w:tc>
      </w:tr>
      <w:tr w:rsidR="006678AE">
        <w:tc>
          <w:tcPr>
            <w:tcW w:w="7937" w:type="dxa"/>
            <w:tcBorders>
              <w:top w:val="nil"/>
              <w:left w:val="nil"/>
              <w:bottom w:val="nil"/>
              <w:right w:val="nil"/>
            </w:tcBorders>
          </w:tcPr>
          <w:p w:rsidR="006678AE" w:rsidRDefault="006678AE">
            <w:pPr>
              <w:pStyle w:val="ConsPlusNormal"/>
            </w:pPr>
            <w:r>
              <w:rPr>
                <w:b/>
              </w:rPr>
              <w:t>вид комплектования</w:t>
            </w:r>
          </w:p>
        </w:tc>
        <w:tc>
          <w:tcPr>
            <w:tcW w:w="1134" w:type="dxa"/>
            <w:tcBorders>
              <w:top w:val="nil"/>
              <w:left w:val="nil"/>
              <w:bottom w:val="nil"/>
              <w:right w:val="nil"/>
            </w:tcBorders>
          </w:tcPr>
          <w:p w:rsidR="006678AE" w:rsidRDefault="006678AE">
            <w:pPr>
              <w:pStyle w:val="ConsPlusNormal"/>
              <w:jc w:val="right"/>
            </w:pPr>
            <w:hyperlink w:anchor="P102">
              <w:r>
                <w:rPr>
                  <w:color w:val="0000FF"/>
                </w:rPr>
                <w:t>10</w:t>
              </w:r>
            </w:hyperlink>
          </w:p>
        </w:tc>
      </w:tr>
      <w:tr w:rsidR="006678AE">
        <w:tc>
          <w:tcPr>
            <w:tcW w:w="7937" w:type="dxa"/>
            <w:tcBorders>
              <w:top w:val="nil"/>
              <w:left w:val="nil"/>
              <w:bottom w:val="nil"/>
              <w:right w:val="nil"/>
            </w:tcBorders>
          </w:tcPr>
          <w:p w:rsidR="006678AE" w:rsidRDefault="006678AE">
            <w:pPr>
              <w:pStyle w:val="ConsPlusNormal"/>
            </w:pPr>
            <w:r>
              <w:rPr>
                <w:b/>
              </w:rPr>
              <w:t>вид фонда библиотечного</w:t>
            </w:r>
          </w:p>
        </w:tc>
        <w:tc>
          <w:tcPr>
            <w:tcW w:w="1134" w:type="dxa"/>
            <w:tcBorders>
              <w:top w:val="nil"/>
              <w:left w:val="nil"/>
              <w:bottom w:val="nil"/>
              <w:right w:val="nil"/>
            </w:tcBorders>
          </w:tcPr>
          <w:p w:rsidR="006678AE" w:rsidRDefault="006678AE">
            <w:pPr>
              <w:pStyle w:val="ConsPlusNormal"/>
              <w:jc w:val="right"/>
            </w:pPr>
            <w:hyperlink w:anchor="P104">
              <w:r>
                <w:rPr>
                  <w:color w:val="0000FF"/>
                </w:rPr>
                <w:t>11</w:t>
              </w:r>
            </w:hyperlink>
          </w:p>
        </w:tc>
      </w:tr>
      <w:tr w:rsidR="006678AE">
        <w:tc>
          <w:tcPr>
            <w:tcW w:w="7937" w:type="dxa"/>
            <w:tcBorders>
              <w:top w:val="nil"/>
              <w:left w:val="nil"/>
              <w:bottom w:val="nil"/>
              <w:right w:val="nil"/>
            </w:tcBorders>
          </w:tcPr>
          <w:p w:rsidR="006678AE" w:rsidRDefault="006678AE">
            <w:pPr>
              <w:pStyle w:val="ConsPlusNormal"/>
            </w:pPr>
            <w:r>
              <w:rPr>
                <w:i/>
              </w:rPr>
              <w:t>воспроизведение</w:t>
            </w:r>
          </w:p>
        </w:tc>
        <w:tc>
          <w:tcPr>
            <w:tcW w:w="1134" w:type="dxa"/>
            <w:tcBorders>
              <w:top w:val="nil"/>
              <w:left w:val="nil"/>
              <w:bottom w:val="nil"/>
              <w:right w:val="nil"/>
            </w:tcBorders>
          </w:tcPr>
          <w:p w:rsidR="006678AE" w:rsidRDefault="006678AE">
            <w:pPr>
              <w:pStyle w:val="ConsPlusNormal"/>
              <w:jc w:val="right"/>
            </w:pPr>
            <w:hyperlink w:anchor="P287">
              <w:r>
                <w:rPr>
                  <w:color w:val="0000FF"/>
                </w:rPr>
                <w:t>89</w:t>
              </w:r>
            </w:hyperlink>
          </w:p>
        </w:tc>
      </w:tr>
      <w:tr w:rsidR="006678AE">
        <w:tc>
          <w:tcPr>
            <w:tcW w:w="7937" w:type="dxa"/>
            <w:tcBorders>
              <w:top w:val="nil"/>
              <w:left w:val="nil"/>
              <w:bottom w:val="nil"/>
              <w:right w:val="nil"/>
            </w:tcBorders>
          </w:tcPr>
          <w:p w:rsidR="006678AE" w:rsidRDefault="006678AE">
            <w:pPr>
              <w:pStyle w:val="ConsPlusNormal"/>
            </w:pPr>
            <w:r>
              <w:rPr>
                <w:b/>
              </w:rPr>
              <w:t>выполнение заказа</w:t>
            </w:r>
          </w:p>
        </w:tc>
        <w:tc>
          <w:tcPr>
            <w:tcW w:w="1134" w:type="dxa"/>
            <w:tcBorders>
              <w:top w:val="nil"/>
              <w:left w:val="nil"/>
              <w:bottom w:val="nil"/>
              <w:right w:val="nil"/>
            </w:tcBorders>
          </w:tcPr>
          <w:p w:rsidR="006678AE" w:rsidRDefault="006678AE">
            <w:pPr>
              <w:pStyle w:val="ConsPlusNormal"/>
              <w:jc w:val="right"/>
            </w:pPr>
            <w:hyperlink w:anchor="P295">
              <w:r>
                <w:rPr>
                  <w:color w:val="0000FF"/>
                </w:rPr>
                <w:t>92</w:t>
              </w:r>
            </w:hyperlink>
          </w:p>
        </w:tc>
      </w:tr>
      <w:tr w:rsidR="006678AE">
        <w:tc>
          <w:tcPr>
            <w:tcW w:w="7937" w:type="dxa"/>
            <w:tcBorders>
              <w:top w:val="nil"/>
              <w:left w:val="nil"/>
              <w:bottom w:val="nil"/>
              <w:right w:val="nil"/>
            </w:tcBorders>
          </w:tcPr>
          <w:p w:rsidR="006678AE" w:rsidRDefault="006678AE">
            <w:pPr>
              <w:pStyle w:val="ConsPlusNormal"/>
            </w:pPr>
            <w:r>
              <w:rPr>
                <w:b/>
              </w:rPr>
              <w:t>выявление документов</w:t>
            </w:r>
          </w:p>
        </w:tc>
        <w:tc>
          <w:tcPr>
            <w:tcW w:w="1134" w:type="dxa"/>
            <w:tcBorders>
              <w:top w:val="nil"/>
              <w:left w:val="nil"/>
              <w:bottom w:val="nil"/>
              <w:right w:val="nil"/>
            </w:tcBorders>
          </w:tcPr>
          <w:p w:rsidR="006678AE" w:rsidRDefault="006678AE">
            <w:pPr>
              <w:pStyle w:val="ConsPlusNormal"/>
              <w:jc w:val="right"/>
            </w:pPr>
            <w:hyperlink w:anchor="P297">
              <w:r>
                <w:rPr>
                  <w:color w:val="0000FF"/>
                </w:rPr>
                <w:t>93</w:t>
              </w:r>
            </w:hyperlink>
          </w:p>
        </w:tc>
      </w:tr>
      <w:tr w:rsidR="006678AE">
        <w:tc>
          <w:tcPr>
            <w:tcW w:w="7937" w:type="dxa"/>
            <w:tcBorders>
              <w:top w:val="nil"/>
              <w:left w:val="nil"/>
              <w:bottom w:val="nil"/>
              <w:right w:val="nil"/>
            </w:tcBorders>
          </w:tcPr>
          <w:p w:rsidR="006678AE" w:rsidRDefault="006678AE">
            <w:pPr>
              <w:pStyle w:val="ConsPlusNormal"/>
            </w:pPr>
            <w:r>
              <w:rPr>
                <w:b/>
              </w:rPr>
              <w:t>выявление поставщика</w:t>
            </w:r>
          </w:p>
        </w:tc>
        <w:tc>
          <w:tcPr>
            <w:tcW w:w="1134" w:type="dxa"/>
            <w:tcBorders>
              <w:top w:val="nil"/>
              <w:left w:val="nil"/>
              <w:bottom w:val="nil"/>
              <w:right w:val="nil"/>
            </w:tcBorders>
          </w:tcPr>
          <w:p w:rsidR="006678AE" w:rsidRDefault="006678AE">
            <w:pPr>
              <w:pStyle w:val="ConsPlusNormal"/>
              <w:jc w:val="right"/>
            </w:pPr>
            <w:hyperlink w:anchor="P299">
              <w:r>
                <w:rPr>
                  <w:color w:val="0000FF"/>
                </w:rPr>
                <w:t>94</w:t>
              </w:r>
            </w:hyperlink>
          </w:p>
        </w:tc>
      </w:tr>
      <w:tr w:rsidR="006678AE">
        <w:tc>
          <w:tcPr>
            <w:tcW w:w="7937" w:type="dxa"/>
            <w:tcBorders>
              <w:top w:val="nil"/>
              <w:left w:val="nil"/>
              <w:bottom w:val="nil"/>
              <w:right w:val="nil"/>
            </w:tcBorders>
          </w:tcPr>
          <w:p w:rsidR="006678AE" w:rsidRDefault="006678AE">
            <w:pPr>
              <w:pStyle w:val="ConsPlusNormal"/>
            </w:pPr>
            <w:r>
              <w:rPr>
                <w:b/>
              </w:rPr>
              <w:t>генерация собственных ресурсов электронных</w:t>
            </w:r>
          </w:p>
        </w:tc>
        <w:tc>
          <w:tcPr>
            <w:tcW w:w="1134" w:type="dxa"/>
            <w:tcBorders>
              <w:top w:val="nil"/>
              <w:left w:val="nil"/>
              <w:bottom w:val="nil"/>
              <w:right w:val="nil"/>
            </w:tcBorders>
          </w:tcPr>
          <w:p w:rsidR="006678AE" w:rsidRDefault="006678AE">
            <w:pPr>
              <w:pStyle w:val="ConsPlusNormal"/>
              <w:jc w:val="right"/>
            </w:pPr>
            <w:hyperlink w:anchor="P254">
              <w:r>
                <w:rPr>
                  <w:color w:val="0000FF"/>
                </w:rPr>
                <w:t>76</w:t>
              </w:r>
            </w:hyperlink>
          </w:p>
        </w:tc>
      </w:tr>
      <w:tr w:rsidR="006678AE">
        <w:tc>
          <w:tcPr>
            <w:tcW w:w="7937" w:type="dxa"/>
            <w:tcBorders>
              <w:top w:val="nil"/>
              <w:left w:val="nil"/>
              <w:bottom w:val="nil"/>
              <w:right w:val="nil"/>
            </w:tcBorders>
          </w:tcPr>
          <w:p w:rsidR="006678AE" w:rsidRDefault="006678AE">
            <w:pPr>
              <w:pStyle w:val="ConsPlusNormal"/>
            </w:pPr>
            <w:r>
              <w:rPr>
                <w:b/>
              </w:rPr>
              <w:t>госзакупка документов</w:t>
            </w:r>
          </w:p>
        </w:tc>
        <w:tc>
          <w:tcPr>
            <w:tcW w:w="1134" w:type="dxa"/>
            <w:tcBorders>
              <w:top w:val="nil"/>
              <w:left w:val="nil"/>
              <w:bottom w:val="nil"/>
              <w:right w:val="nil"/>
            </w:tcBorders>
          </w:tcPr>
          <w:p w:rsidR="006678AE" w:rsidRDefault="006678AE">
            <w:pPr>
              <w:pStyle w:val="ConsPlusNormal"/>
              <w:jc w:val="right"/>
            </w:pPr>
            <w:hyperlink w:anchor="P256">
              <w:r>
                <w:rPr>
                  <w:color w:val="0000FF"/>
                </w:rPr>
                <w:t>77</w:t>
              </w:r>
            </w:hyperlink>
          </w:p>
        </w:tc>
      </w:tr>
      <w:tr w:rsidR="006678AE">
        <w:tc>
          <w:tcPr>
            <w:tcW w:w="7937" w:type="dxa"/>
            <w:tcBorders>
              <w:top w:val="nil"/>
              <w:left w:val="nil"/>
              <w:bottom w:val="nil"/>
              <w:right w:val="nil"/>
            </w:tcBorders>
          </w:tcPr>
          <w:p w:rsidR="006678AE" w:rsidRDefault="006678AE">
            <w:pPr>
              <w:pStyle w:val="ConsPlusNormal"/>
            </w:pPr>
            <w:r>
              <w:rPr>
                <w:i/>
              </w:rPr>
              <w:t>дарение</w:t>
            </w:r>
          </w:p>
        </w:tc>
        <w:tc>
          <w:tcPr>
            <w:tcW w:w="1134" w:type="dxa"/>
            <w:tcBorders>
              <w:top w:val="nil"/>
              <w:left w:val="nil"/>
              <w:bottom w:val="nil"/>
              <w:right w:val="nil"/>
            </w:tcBorders>
          </w:tcPr>
          <w:p w:rsidR="006678AE" w:rsidRDefault="006678AE">
            <w:pPr>
              <w:pStyle w:val="ConsPlusNormal"/>
              <w:jc w:val="right"/>
            </w:pPr>
            <w:hyperlink w:anchor="P271">
              <w:r>
                <w:rPr>
                  <w:color w:val="0000FF"/>
                </w:rPr>
                <w:t>84</w:t>
              </w:r>
            </w:hyperlink>
          </w:p>
        </w:tc>
      </w:tr>
      <w:tr w:rsidR="006678AE">
        <w:tc>
          <w:tcPr>
            <w:tcW w:w="7937" w:type="dxa"/>
            <w:tcBorders>
              <w:top w:val="nil"/>
              <w:left w:val="nil"/>
              <w:bottom w:val="nil"/>
              <w:right w:val="nil"/>
            </w:tcBorders>
          </w:tcPr>
          <w:p w:rsidR="006678AE" w:rsidRDefault="006678AE">
            <w:pPr>
              <w:pStyle w:val="ConsPlusNormal"/>
            </w:pPr>
            <w:r>
              <w:rPr>
                <w:b/>
              </w:rPr>
              <w:t>даритель</w:t>
            </w:r>
          </w:p>
        </w:tc>
        <w:tc>
          <w:tcPr>
            <w:tcW w:w="1134" w:type="dxa"/>
            <w:tcBorders>
              <w:top w:val="nil"/>
              <w:left w:val="nil"/>
              <w:bottom w:val="nil"/>
              <w:right w:val="nil"/>
            </w:tcBorders>
          </w:tcPr>
          <w:p w:rsidR="006678AE" w:rsidRDefault="006678AE">
            <w:pPr>
              <w:pStyle w:val="ConsPlusNormal"/>
              <w:jc w:val="right"/>
            </w:pPr>
            <w:hyperlink w:anchor="P331">
              <w:r>
                <w:rPr>
                  <w:color w:val="0000FF"/>
                </w:rPr>
                <w:t>107</w:t>
              </w:r>
            </w:hyperlink>
          </w:p>
        </w:tc>
      </w:tr>
      <w:tr w:rsidR="006678AE">
        <w:tc>
          <w:tcPr>
            <w:tcW w:w="7937" w:type="dxa"/>
            <w:tcBorders>
              <w:top w:val="nil"/>
              <w:left w:val="nil"/>
              <w:bottom w:val="nil"/>
              <w:right w:val="nil"/>
            </w:tcBorders>
          </w:tcPr>
          <w:p w:rsidR="006678AE" w:rsidRDefault="006678AE">
            <w:pPr>
              <w:pStyle w:val="ConsPlusNormal"/>
            </w:pPr>
            <w:r>
              <w:rPr>
                <w:b/>
              </w:rPr>
              <w:t>движение фонда</w:t>
            </w:r>
          </w:p>
        </w:tc>
        <w:tc>
          <w:tcPr>
            <w:tcW w:w="1134" w:type="dxa"/>
            <w:tcBorders>
              <w:top w:val="nil"/>
              <w:left w:val="nil"/>
              <w:bottom w:val="nil"/>
              <w:right w:val="nil"/>
            </w:tcBorders>
          </w:tcPr>
          <w:p w:rsidR="006678AE" w:rsidRDefault="006678AE">
            <w:pPr>
              <w:pStyle w:val="ConsPlusNormal"/>
              <w:jc w:val="right"/>
            </w:pPr>
            <w:hyperlink w:anchor="P349">
              <w:r>
                <w:rPr>
                  <w:color w:val="0000FF"/>
                </w:rPr>
                <w:t>114</w:t>
              </w:r>
            </w:hyperlink>
          </w:p>
        </w:tc>
      </w:tr>
      <w:tr w:rsidR="006678AE">
        <w:tc>
          <w:tcPr>
            <w:tcW w:w="7937" w:type="dxa"/>
            <w:tcBorders>
              <w:top w:val="nil"/>
              <w:left w:val="nil"/>
              <w:bottom w:val="nil"/>
              <w:right w:val="nil"/>
            </w:tcBorders>
          </w:tcPr>
          <w:p w:rsidR="006678AE" w:rsidRDefault="006678AE">
            <w:pPr>
              <w:pStyle w:val="ConsPlusNormal"/>
            </w:pPr>
            <w:r>
              <w:rPr>
                <w:b/>
              </w:rPr>
              <w:t>дезидерата</w:t>
            </w:r>
          </w:p>
        </w:tc>
        <w:tc>
          <w:tcPr>
            <w:tcW w:w="1134" w:type="dxa"/>
            <w:tcBorders>
              <w:top w:val="nil"/>
              <w:left w:val="nil"/>
              <w:bottom w:val="nil"/>
              <w:right w:val="nil"/>
            </w:tcBorders>
          </w:tcPr>
          <w:p w:rsidR="006678AE" w:rsidRDefault="006678AE">
            <w:pPr>
              <w:pStyle w:val="ConsPlusNormal"/>
              <w:jc w:val="right"/>
            </w:pPr>
            <w:hyperlink w:anchor="P106">
              <w:r>
                <w:rPr>
                  <w:color w:val="0000FF"/>
                </w:rPr>
                <w:t>12</w:t>
              </w:r>
            </w:hyperlink>
          </w:p>
        </w:tc>
      </w:tr>
      <w:tr w:rsidR="006678AE">
        <w:tc>
          <w:tcPr>
            <w:tcW w:w="7937" w:type="dxa"/>
            <w:tcBorders>
              <w:top w:val="nil"/>
              <w:left w:val="nil"/>
              <w:bottom w:val="nil"/>
              <w:right w:val="nil"/>
            </w:tcBorders>
          </w:tcPr>
          <w:p w:rsidR="006678AE" w:rsidRDefault="006678AE">
            <w:pPr>
              <w:pStyle w:val="ConsPlusNormal"/>
            </w:pPr>
            <w:r>
              <w:rPr>
                <w:b/>
              </w:rPr>
              <w:t>депонирование</w:t>
            </w:r>
          </w:p>
        </w:tc>
        <w:tc>
          <w:tcPr>
            <w:tcW w:w="1134" w:type="dxa"/>
            <w:tcBorders>
              <w:top w:val="nil"/>
              <w:left w:val="nil"/>
              <w:bottom w:val="nil"/>
              <w:right w:val="nil"/>
            </w:tcBorders>
          </w:tcPr>
          <w:p w:rsidR="006678AE" w:rsidRDefault="006678AE">
            <w:pPr>
              <w:pStyle w:val="ConsPlusNormal"/>
              <w:jc w:val="right"/>
            </w:pPr>
            <w:hyperlink w:anchor="P258">
              <w:r>
                <w:rPr>
                  <w:color w:val="0000FF"/>
                </w:rPr>
                <w:t>78</w:t>
              </w:r>
            </w:hyperlink>
          </w:p>
        </w:tc>
      </w:tr>
      <w:tr w:rsidR="006678AE">
        <w:tc>
          <w:tcPr>
            <w:tcW w:w="7937" w:type="dxa"/>
            <w:tcBorders>
              <w:top w:val="nil"/>
              <w:left w:val="nil"/>
              <w:bottom w:val="nil"/>
              <w:right w:val="nil"/>
            </w:tcBorders>
          </w:tcPr>
          <w:p w:rsidR="006678AE" w:rsidRDefault="006678AE">
            <w:pPr>
              <w:pStyle w:val="ConsPlusNormal"/>
            </w:pPr>
            <w:r>
              <w:rPr>
                <w:b/>
              </w:rPr>
              <w:t>докомплектование</w:t>
            </w:r>
          </w:p>
        </w:tc>
        <w:tc>
          <w:tcPr>
            <w:tcW w:w="1134" w:type="dxa"/>
            <w:tcBorders>
              <w:top w:val="nil"/>
              <w:left w:val="nil"/>
              <w:bottom w:val="nil"/>
              <w:right w:val="nil"/>
            </w:tcBorders>
          </w:tcPr>
          <w:p w:rsidR="006678AE" w:rsidRDefault="006678AE">
            <w:pPr>
              <w:pStyle w:val="ConsPlusNormal"/>
              <w:jc w:val="right"/>
            </w:pPr>
            <w:hyperlink w:anchor="P226">
              <w:r>
                <w:rPr>
                  <w:color w:val="0000FF"/>
                </w:rPr>
                <w:t>64</w:t>
              </w:r>
            </w:hyperlink>
          </w:p>
        </w:tc>
      </w:tr>
      <w:tr w:rsidR="006678AE">
        <w:tc>
          <w:tcPr>
            <w:tcW w:w="7937" w:type="dxa"/>
            <w:tcBorders>
              <w:top w:val="nil"/>
              <w:left w:val="nil"/>
              <w:bottom w:val="nil"/>
              <w:right w:val="nil"/>
            </w:tcBorders>
          </w:tcPr>
          <w:p w:rsidR="006678AE" w:rsidRDefault="006678AE">
            <w:pPr>
              <w:pStyle w:val="ConsPlusNormal"/>
            </w:pPr>
            <w:r>
              <w:rPr>
                <w:b/>
              </w:rPr>
              <w:t>доступ временный</w:t>
            </w:r>
          </w:p>
        </w:tc>
        <w:tc>
          <w:tcPr>
            <w:tcW w:w="1134" w:type="dxa"/>
            <w:tcBorders>
              <w:top w:val="nil"/>
              <w:left w:val="nil"/>
              <w:bottom w:val="nil"/>
              <w:right w:val="nil"/>
            </w:tcBorders>
          </w:tcPr>
          <w:p w:rsidR="006678AE" w:rsidRDefault="006678AE">
            <w:pPr>
              <w:pStyle w:val="ConsPlusNormal"/>
              <w:jc w:val="right"/>
            </w:pPr>
            <w:hyperlink w:anchor="P152">
              <w:r>
                <w:rPr>
                  <w:color w:val="0000FF"/>
                </w:rPr>
                <w:t>33</w:t>
              </w:r>
            </w:hyperlink>
          </w:p>
        </w:tc>
      </w:tr>
      <w:tr w:rsidR="006678AE">
        <w:tc>
          <w:tcPr>
            <w:tcW w:w="7937" w:type="dxa"/>
            <w:tcBorders>
              <w:top w:val="nil"/>
              <w:left w:val="nil"/>
              <w:bottom w:val="nil"/>
              <w:right w:val="nil"/>
            </w:tcBorders>
          </w:tcPr>
          <w:p w:rsidR="006678AE" w:rsidRDefault="006678AE">
            <w:pPr>
              <w:pStyle w:val="ConsPlusNormal"/>
            </w:pPr>
            <w:r>
              <w:rPr>
                <w:b/>
              </w:rPr>
              <w:t>доступ временный к электронному ресурсу</w:t>
            </w:r>
          </w:p>
        </w:tc>
        <w:tc>
          <w:tcPr>
            <w:tcW w:w="1134" w:type="dxa"/>
            <w:tcBorders>
              <w:top w:val="nil"/>
              <w:left w:val="nil"/>
              <w:bottom w:val="nil"/>
              <w:right w:val="nil"/>
            </w:tcBorders>
          </w:tcPr>
          <w:p w:rsidR="006678AE" w:rsidRDefault="006678AE">
            <w:pPr>
              <w:pStyle w:val="ConsPlusNormal"/>
              <w:jc w:val="right"/>
            </w:pPr>
            <w:hyperlink w:anchor="P152">
              <w:r>
                <w:rPr>
                  <w:color w:val="0000FF"/>
                </w:rPr>
                <w:t>33</w:t>
              </w:r>
            </w:hyperlink>
          </w:p>
        </w:tc>
      </w:tr>
      <w:tr w:rsidR="006678AE">
        <w:tc>
          <w:tcPr>
            <w:tcW w:w="7937" w:type="dxa"/>
            <w:tcBorders>
              <w:top w:val="nil"/>
              <w:left w:val="nil"/>
              <w:bottom w:val="nil"/>
              <w:right w:val="nil"/>
            </w:tcBorders>
          </w:tcPr>
          <w:p w:rsidR="006678AE" w:rsidRDefault="006678AE">
            <w:pPr>
              <w:pStyle w:val="ConsPlusNormal"/>
            </w:pPr>
            <w:r>
              <w:rPr>
                <w:b/>
              </w:rPr>
              <w:t>доступ платный</w:t>
            </w:r>
          </w:p>
        </w:tc>
        <w:tc>
          <w:tcPr>
            <w:tcW w:w="1134" w:type="dxa"/>
            <w:tcBorders>
              <w:top w:val="nil"/>
              <w:left w:val="nil"/>
              <w:bottom w:val="nil"/>
              <w:right w:val="nil"/>
            </w:tcBorders>
          </w:tcPr>
          <w:p w:rsidR="006678AE" w:rsidRDefault="006678AE">
            <w:pPr>
              <w:pStyle w:val="ConsPlusNormal"/>
              <w:jc w:val="right"/>
            </w:pPr>
            <w:hyperlink w:anchor="P154">
              <w:r>
                <w:rPr>
                  <w:color w:val="0000FF"/>
                </w:rPr>
                <w:t>34</w:t>
              </w:r>
            </w:hyperlink>
          </w:p>
        </w:tc>
      </w:tr>
      <w:tr w:rsidR="006678AE">
        <w:tc>
          <w:tcPr>
            <w:tcW w:w="7937" w:type="dxa"/>
            <w:tcBorders>
              <w:top w:val="nil"/>
              <w:left w:val="nil"/>
              <w:bottom w:val="nil"/>
              <w:right w:val="nil"/>
            </w:tcBorders>
          </w:tcPr>
          <w:p w:rsidR="006678AE" w:rsidRDefault="006678AE">
            <w:pPr>
              <w:pStyle w:val="ConsPlusNormal"/>
            </w:pPr>
            <w:r>
              <w:rPr>
                <w:b/>
              </w:rPr>
              <w:t>доступ платный к электронному ресурсу</w:t>
            </w:r>
          </w:p>
        </w:tc>
        <w:tc>
          <w:tcPr>
            <w:tcW w:w="1134" w:type="dxa"/>
            <w:tcBorders>
              <w:top w:val="nil"/>
              <w:left w:val="nil"/>
              <w:bottom w:val="nil"/>
              <w:right w:val="nil"/>
            </w:tcBorders>
          </w:tcPr>
          <w:p w:rsidR="006678AE" w:rsidRDefault="006678AE">
            <w:pPr>
              <w:pStyle w:val="ConsPlusNormal"/>
              <w:jc w:val="right"/>
            </w:pPr>
            <w:hyperlink w:anchor="P154">
              <w:r>
                <w:rPr>
                  <w:color w:val="0000FF"/>
                </w:rPr>
                <w:t>34</w:t>
              </w:r>
            </w:hyperlink>
          </w:p>
        </w:tc>
      </w:tr>
      <w:tr w:rsidR="006678AE">
        <w:tc>
          <w:tcPr>
            <w:tcW w:w="7937" w:type="dxa"/>
            <w:tcBorders>
              <w:top w:val="nil"/>
              <w:left w:val="nil"/>
              <w:bottom w:val="nil"/>
              <w:right w:val="nil"/>
            </w:tcBorders>
          </w:tcPr>
          <w:p w:rsidR="006678AE" w:rsidRDefault="006678AE">
            <w:pPr>
              <w:pStyle w:val="ConsPlusNormal"/>
            </w:pPr>
            <w:r>
              <w:rPr>
                <w:b/>
              </w:rPr>
              <w:t>доступ постоянный</w:t>
            </w:r>
          </w:p>
        </w:tc>
        <w:tc>
          <w:tcPr>
            <w:tcW w:w="1134" w:type="dxa"/>
            <w:tcBorders>
              <w:top w:val="nil"/>
              <w:left w:val="nil"/>
              <w:bottom w:val="nil"/>
              <w:right w:val="nil"/>
            </w:tcBorders>
          </w:tcPr>
          <w:p w:rsidR="006678AE" w:rsidRDefault="006678AE">
            <w:pPr>
              <w:pStyle w:val="ConsPlusNormal"/>
              <w:jc w:val="right"/>
            </w:pPr>
            <w:hyperlink w:anchor="P156">
              <w:r>
                <w:rPr>
                  <w:color w:val="0000FF"/>
                </w:rPr>
                <w:t>35</w:t>
              </w:r>
            </w:hyperlink>
          </w:p>
        </w:tc>
      </w:tr>
      <w:tr w:rsidR="006678AE">
        <w:tc>
          <w:tcPr>
            <w:tcW w:w="7937" w:type="dxa"/>
            <w:tcBorders>
              <w:top w:val="nil"/>
              <w:left w:val="nil"/>
              <w:bottom w:val="nil"/>
              <w:right w:val="nil"/>
            </w:tcBorders>
          </w:tcPr>
          <w:p w:rsidR="006678AE" w:rsidRDefault="006678AE">
            <w:pPr>
              <w:pStyle w:val="ConsPlusNormal"/>
            </w:pPr>
            <w:r>
              <w:rPr>
                <w:b/>
              </w:rPr>
              <w:t>доступ постоянный к электронному ресурсу</w:t>
            </w:r>
          </w:p>
        </w:tc>
        <w:tc>
          <w:tcPr>
            <w:tcW w:w="1134" w:type="dxa"/>
            <w:tcBorders>
              <w:top w:val="nil"/>
              <w:left w:val="nil"/>
              <w:bottom w:val="nil"/>
              <w:right w:val="nil"/>
            </w:tcBorders>
          </w:tcPr>
          <w:p w:rsidR="006678AE" w:rsidRDefault="006678AE">
            <w:pPr>
              <w:pStyle w:val="ConsPlusNormal"/>
              <w:jc w:val="right"/>
            </w:pPr>
            <w:hyperlink w:anchor="P156">
              <w:r>
                <w:rPr>
                  <w:color w:val="0000FF"/>
                </w:rPr>
                <w:t>35</w:t>
              </w:r>
            </w:hyperlink>
          </w:p>
        </w:tc>
      </w:tr>
      <w:tr w:rsidR="006678AE">
        <w:tc>
          <w:tcPr>
            <w:tcW w:w="7937" w:type="dxa"/>
            <w:tcBorders>
              <w:top w:val="nil"/>
              <w:left w:val="nil"/>
              <w:bottom w:val="nil"/>
              <w:right w:val="nil"/>
            </w:tcBorders>
          </w:tcPr>
          <w:p w:rsidR="006678AE" w:rsidRDefault="006678AE">
            <w:pPr>
              <w:pStyle w:val="ConsPlusNormal"/>
            </w:pPr>
            <w:r>
              <w:rPr>
                <w:b/>
              </w:rPr>
              <w:t>доступ тестовый</w:t>
            </w:r>
          </w:p>
        </w:tc>
        <w:tc>
          <w:tcPr>
            <w:tcW w:w="1134" w:type="dxa"/>
            <w:tcBorders>
              <w:top w:val="nil"/>
              <w:left w:val="nil"/>
              <w:bottom w:val="nil"/>
              <w:right w:val="nil"/>
            </w:tcBorders>
          </w:tcPr>
          <w:p w:rsidR="006678AE" w:rsidRDefault="006678AE">
            <w:pPr>
              <w:pStyle w:val="ConsPlusNormal"/>
              <w:jc w:val="right"/>
            </w:pPr>
            <w:hyperlink w:anchor="P158">
              <w:r>
                <w:rPr>
                  <w:color w:val="0000FF"/>
                </w:rPr>
                <w:t>36</w:t>
              </w:r>
            </w:hyperlink>
          </w:p>
        </w:tc>
      </w:tr>
      <w:tr w:rsidR="006678AE">
        <w:tc>
          <w:tcPr>
            <w:tcW w:w="7937" w:type="dxa"/>
            <w:tcBorders>
              <w:top w:val="nil"/>
              <w:left w:val="nil"/>
              <w:bottom w:val="nil"/>
              <w:right w:val="nil"/>
            </w:tcBorders>
          </w:tcPr>
          <w:p w:rsidR="006678AE" w:rsidRDefault="006678AE">
            <w:pPr>
              <w:pStyle w:val="ConsPlusNormal"/>
            </w:pPr>
            <w:r>
              <w:rPr>
                <w:b/>
              </w:rPr>
              <w:t>доступ тестовый к электронному ресурсу</w:t>
            </w:r>
          </w:p>
        </w:tc>
        <w:tc>
          <w:tcPr>
            <w:tcW w:w="1134" w:type="dxa"/>
            <w:tcBorders>
              <w:top w:val="nil"/>
              <w:left w:val="nil"/>
              <w:bottom w:val="nil"/>
              <w:right w:val="nil"/>
            </w:tcBorders>
          </w:tcPr>
          <w:p w:rsidR="006678AE" w:rsidRDefault="006678AE">
            <w:pPr>
              <w:pStyle w:val="ConsPlusNormal"/>
              <w:jc w:val="right"/>
            </w:pPr>
            <w:hyperlink w:anchor="P158">
              <w:r>
                <w:rPr>
                  <w:color w:val="0000FF"/>
                </w:rPr>
                <w:t>36</w:t>
              </w:r>
            </w:hyperlink>
          </w:p>
        </w:tc>
      </w:tr>
      <w:tr w:rsidR="006678AE">
        <w:tc>
          <w:tcPr>
            <w:tcW w:w="7937" w:type="dxa"/>
            <w:tcBorders>
              <w:top w:val="nil"/>
              <w:left w:val="nil"/>
              <w:bottom w:val="nil"/>
              <w:right w:val="nil"/>
            </w:tcBorders>
          </w:tcPr>
          <w:p w:rsidR="006678AE" w:rsidRDefault="006678AE">
            <w:pPr>
              <w:pStyle w:val="ConsPlusNormal"/>
            </w:pPr>
            <w:r>
              <w:rPr>
                <w:b/>
              </w:rPr>
              <w:t>доступ условно-платный</w:t>
            </w:r>
          </w:p>
        </w:tc>
        <w:tc>
          <w:tcPr>
            <w:tcW w:w="1134" w:type="dxa"/>
            <w:tcBorders>
              <w:top w:val="nil"/>
              <w:left w:val="nil"/>
              <w:bottom w:val="nil"/>
              <w:right w:val="nil"/>
            </w:tcBorders>
          </w:tcPr>
          <w:p w:rsidR="006678AE" w:rsidRDefault="006678AE">
            <w:pPr>
              <w:pStyle w:val="ConsPlusNormal"/>
              <w:jc w:val="right"/>
            </w:pPr>
            <w:hyperlink w:anchor="P160">
              <w:r>
                <w:rPr>
                  <w:color w:val="0000FF"/>
                </w:rPr>
                <w:t>37</w:t>
              </w:r>
            </w:hyperlink>
          </w:p>
        </w:tc>
      </w:tr>
      <w:tr w:rsidR="006678AE">
        <w:tc>
          <w:tcPr>
            <w:tcW w:w="7937" w:type="dxa"/>
            <w:tcBorders>
              <w:top w:val="nil"/>
              <w:left w:val="nil"/>
              <w:bottom w:val="nil"/>
              <w:right w:val="nil"/>
            </w:tcBorders>
          </w:tcPr>
          <w:p w:rsidR="006678AE" w:rsidRDefault="006678AE">
            <w:pPr>
              <w:pStyle w:val="ConsPlusNormal"/>
            </w:pPr>
            <w:r>
              <w:rPr>
                <w:b/>
              </w:rPr>
              <w:t>доступ условно-платный к электронному ресурсу</w:t>
            </w:r>
          </w:p>
        </w:tc>
        <w:tc>
          <w:tcPr>
            <w:tcW w:w="1134" w:type="dxa"/>
            <w:tcBorders>
              <w:top w:val="nil"/>
              <w:left w:val="nil"/>
              <w:bottom w:val="nil"/>
              <w:right w:val="nil"/>
            </w:tcBorders>
          </w:tcPr>
          <w:p w:rsidR="006678AE" w:rsidRDefault="006678AE">
            <w:pPr>
              <w:pStyle w:val="ConsPlusNormal"/>
              <w:jc w:val="right"/>
            </w:pPr>
            <w:hyperlink w:anchor="P160">
              <w:r>
                <w:rPr>
                  <w:color w:val="0000FF"/>
                </w:rPr>
                <w:t>37</w:t>
              </w:r>
            </w:hyperlink>
          </w:p>
        </w:tc>
      </w:tr>
      <w:tr w:rsidR="006678AE">
        <w:tc>
          <w:tcPr>
            <w:tcW w:w="7937" w:type="dxa"/>
            <w:tcBorders>
              <w:top w:val="nil"/>
              <w:left w:val="nil"/>
              <w:bottom w:val="nil"/>
              <w:right w:val="nil"/>
            </w:tcBorders>
          </w:tcPr>
          <w:p w:rsidR="006678AE" w:rsidRDefault="006678AE">
            <w:pPr>
              <w:pStyle w:val="ConsPlusNormal"/>
            </w:pPr>
            <w:r>
              <w:rPr>
                <w:i/>
              </w:rPr>
              <w:t>единица библиотечная</w:t>
            </w:r>
          </w:p>
        </w:tc>
        <w:tc>
          <w:tcPr>
            <w:tcW w:w="1134" w:type="dxa"/>
            <w:tcBorders>
              <w:top w:val="nil"/>
              <w:left w:val="nil"/>
              <w:bottom w:val="nil"/>
              <w:right w:val="nil"/>
            </w:tcBorders>
          </w:tcPr>
          <w:p w:rsidR="006678AE" w:rsidRDefault="006678AE">
            <w:pPr>
              <w:pStyle w:val="ConsPlusNormal"/>
              <w:jc w:val="right"/>
            </w:pPr>
            <w:hyperlink w:anchor="P457">
              <w:r>
                <w:rPr>
                  <w:color w:val="0000FF"/>
                </w:rPr>
                <w:t>156</w:t>
              </w:r>
            </w:hyperlink>
          </w:p>
        </w:tc>
      </w:tr>
      <w:tr w:rsidR="006678AE">
        <w:tc>
          <w:tcPr>
            <w:tcW w:w="7937" w:type="dxa"/>
            <w:tcBorders>
              <w:top w:val="nil"/>
              <w:left w:val="nil"/>
              <w:bottom w:val="nil"/>
              <w:right w:val="nil"/>
            </w:tcBorders>
          </w:tcPr>
          <w:p w:rsidR="006678AE" w:rsidRDefault="006678AE">
            <w:pPr>
              <w:pStyle w:val="ConsPlusNormal"/>
            </w:pPr>
            <w:r>
              <w:rPr>
                <w:b/>
              </w:rPr>
              <w:t>единица учета условная фонда библиотечного</w:t>
            </w:r>
          </w:p>
        </w:tc>
        <w:tc>
          <w:tcPr>
            <w:tcW w:w="1134" w:type="dxa"/>
            <w:tcBorders>
              <w:top w:val="nil"/>
              <w:left w:val="nil"/>
              <w:bottom w:val="nil"/>
              <w:right w:val="nil"/>
            </w:tcBorders>
          </w:tcPr>
          <w:p w:rsidR="006678AE" w:rsidRDefault="006678AE">
            <w:pPr>
              <w:pStyle w:val="ConsPlusNormal"/>
              <w:jc w:val="right"/>
            </w:pPr>
            <w:hyperlink w:anchor="P385">
              <w:r>
                <w:rPr>
                  <w:color w:val="0000FF"/>
                </w:rPr>
                <w:t>129</w:t>
              </w:r>
            </w:hyperlink>
          </w:p>
        </w:tc>
      </w:tr>
      <w:tr w:rsidR="006678AE">
        <w:tc>
          <w:tcPr>
            <w:tcW w:w="7937" w:type="dxa"/>
            <w:tcBorders>
              <w:top w:val="nil"/>
              <w:left w:val="nil"/>
              <w:bottom w:val="nil"/>
              <w:right w:val="nil"/>
            </w:tcBorders>
          </w:tcPr>
          <w:p w:rsidR="006678AE" w:rsidRDefault="006678AE">
            <w:pPr>
              <w:pStyle w:val="ConsPlusNormal"/>
            </w:pPr>
            <w:r>
              <w:rPr>
                <w:b/>
              </w:rPr>
              <w:t>единица учета фонда библиотечного</w:t>
            </w:r>
          </w:p>
        </w:tc>
        <w:tc>
          <w:tcPr>
            <w:tcW w:w="1134" w:type="dxa"/>
            <w:tcBorders>
              <w:top w:val="nil"/>
              <w:left w:val="nil"/>
              <w:bottom w:val="nil"/>
              <w:right w:val="nil"/>
            </w:tcBorders>
          </w:tcPr>
          <w:p w:rsidR="006678AE" w:rsidRDefault="006678AE">
            <w:pPr>
              <w:pStyle w:val="ConsPlusNormal"/>
              <w:jc w:val="right"/>
            </w:pPr>
            <w:hyperlink w:anchor="P351">
              <w:r>
                <w:rPr>
                  <w:color w:val="0000FF"/>
                </w:rPr>
                <w:t>115</w:t>
              </w:r>
            </w:hyperlink>
          </w:p>
        </w:tc>
      </w:tr>
      <w:tr w:rsidR="006678AE">
        <w:tc>
          <w:tcPr>
            <w:tcW w:w="7937" w:type="dxa"/>
            <w:tcBorders>
              <w:top w:val="nil"/>
              <w:left w:val="nil"/>
              <w:bottom w:val="nil"/>
              <w:right w:val="nil"/>
            </w:tcBorders>
          </w:tcPr>
          <w:p w:rsidR="006678AE" w:rsidRDefault="006678AE">
            <w:pPr>
              <w:pStyle w:val="ConsPlusNormal"/>
            </w:pPr>
            <w:r>
              <w:rPr>
                <w:i/>
              </w:rPr>
              <w:t>единица учетная</w:t>
            </w:r>
          </w:p>
        </w:tc>
        <w:tc>
          <w:tcPr>
            <w:tcW w:w="1134" w:type="dxa"/>
            <w:tcBorders>
              <w:top w:val="nil"/>
              <w:left w:val="nil"/>
              <w:bottom w:val="nil"/>
              <w:right w:val="nil"/>
            </w:tcBorders>
          </w:tcPr>
          <w:p w:rsidR="006678AE" w:rsidRDefault="006678AE">
            <w:pPr>
              <w:pStyle w:val="ConsPlusNormal"/>
              <w:jc w:val="right"/>
            </w:pPr>
            <w:hyperlink w:anchor="P457">
              <w:r>
                <w:rPr>
                  <w:color w:val="0000FF"/>
                </w:rPr>
                <w:t>156</w:t>
              </w:r>
            </w:hyperlink>
          </w:p>
        </w:tc>
      </w:tr>
      <w:tr w:rsidR="006678AE">
        <w:tc>
          <w:tcPr>
            <w:tcW w:w="7937" w:type="dxa"/>
            <w:tcBorders>
              <w:top w:val="nil"/>
              <w:left w:val="nil"/>
              <w:bottom w:val="nil"/>
              <w:right w:val="nil"/>
            </w:tcBorders>
          </w:tcPr>
          <w:p w:rsidR="006678AE" w:rsidRDefault="006678AE">
            <w:pPr>
              <w:pStyle w:val="ConsPlusNormal"/>
            </w:pPr>
            <w:r>
              <w:rPr>
                <w:b/>
              </w:rPr>
              <w:lastRenderedPageBreak/>
              <w:t>единица хранения фонда</w:t>
            </w:r>
          </w:p>
        </w:tc>
        <w:tc>
          <w:tcPr>
            <w:tcW w:w="1134" w:type="dxa"/>
            <w:tcBorders>
              <w:top w:val="nil"/>
              <w:left w:val="nil"/>
              <w:bottom w:val="nil"/>
              <w:right w:val="nil"/>
            </w:tcBorders>
          </w:tcPr>
          <w:p w:rsidR="006678AE" w:rsidRDefault="006678AE">
            <w:pPr>
              <w:pStyle w:val="ConsPlusNormal"/>
              <w:jc w:val="right"/>
            </w:pPr>
            <w:hyperlink w:anchor="P207">
              <w:r>
                <w:rPr>
                  <w:color w:val="0000FF"/>
                </w:rPr>
                <w:t>56</w:t>
              </w:r>
            </w:hyperlink>
          </w:p>
        </w:tc>
      </w:tr>
      <w:tr w:rsidR="006678AE">
        <w:tc>
          <w:tcPr>
            <w:tcW w:w="7937" w:type="dxa"/>
            <w:tcBorders>
              <w:top w:val="nil"/>
              <w:left w:val="nil"/>
              <w:bottom w:val="nil"/>
              <w:right w:val="nil"/>
            </w:tcBorders>
          </w:tcPr>
          <w:p w:rsidR="006678AE" w:rsidRDefault="006678AE">
            <w:pPr>
              <w:pStyle w:val="ConsPlusNormal"/>
            </w:pPr>
            <w:r>
              <w:rPr>
                <w:b/>
              </w:rPr>
              <w:t>жертвователь</w:t>
            </w:r>
          </w:p>
        </w:tc>
        <w:tc>
          <w:tcPr>
            <w:tcW w:w="1134" w:type="dxa"/>
            <w:tcBorders>
              <w:top w:val="nil"/>
              <w:left w:val="nil"/>
              <w:bottom w:val="nil"/>
              <w:right w:val="nil"/>
            </w:tcBorders>
          </w:tcPr>
          <w:p w:rsidR="006678AE" w:rsidRDefault="006678AE">
            <w:pPr>
              <w:pStyle w:val="ConsPlusNormal"/>
              <w:jc w:val="right"/>
            </w:pPr>
            <w:hyperlink w:anchor="P333">
              <w:r>
                <w:rPr>
                  <w:color w:val="0000FF"/>
                </w:rPr>
                <w:t>108</w:t>
              </w:r>
            </w:hyperlink>
          </w:p>
        </w:tc>
      </w:tr>
      <w:tr w:rsidR="006678AE">
        <w:tc>
          <w:tcPr>
            <w:tcW w:w="7937" w:type="dxa"/>
            <w:tcBorders>
              <w:top w:val="nil"/>
              <w:left w:val="nil"/>
              <w:bottom w:val="nil"/>
              <w:right w:val="nil"/>
            </w:tcBorders>
          </w:tcPr>
          <w:p w:rsidR="006678AE" w:rsidRDefault="006678AE">
            <w:pPr>
              <w:pStyle w:val="ConsPlusNormal"/>
            </w:pPr>
            <w:r>
              <w:rPr>
                <w:b/>
              </w:rPr>
              <w:t>заказ документов</w:t>
            </w:r>
          </w:p>
        </w:tc>
        <w:tc>
          <w:tcPr>
            <w:tcW w:w="1134" w:type="dxa"/>
            <w:tcBorders>
              <w:top w:val="nil"/>
              <w:left w:val="nil"/>
              <w:bottom w:val="nil"/>
              <w:right w:val="nil"/>
            </w:tcBorders>
          </w:tcPr>
          <w:p w:rsidR="006678AE" w:rsidRDefault="006678AE">
            <w:pPr>
              <w:pStyle w:val="ConsPlusNormal"/>
              <w:jc w:val="right"/>
            </w:pPr>
            <w:hyperlink w:anchor="P301">
              <w:r>
                <w:rPr>
                  <w:color w:val="0000FF"/>
                </w:rPr>
                <w:t>95</w:t>
              </w:r>
            </w:hyperlink>
          </w:p>
        </w:tc>
      </w:tr>
      <w:tr w:rsidR="006678AE">
        <w:tc>
          <w:tcPr>
            <w:tcW w:w="7937" w:type="dxa"/>
            <w:tcBorders>
              <w:top w:val="nil"/>
              <w:left w:val="nil"/>
              <w:bottom w:val="nil"/>
              <w:right w:val="nil"/>
            </w:tcBorders>
          </w:tcPr>
          <w:p w:rsidR="006678AE" w:rsidRDefault="006678AE">
            <w:pPr>
              <w:pStyle w:val="ConsPlusNormal"/>
            </w:pPr>
            <w:r>
              <w:rPr>
                <w:b/>
              </w:rPr>
              <w:t>заказ постоянный</w:t>
            </w:r>
          </w:p>
        </w:tc>
        <w:tc>
          <w:tcPr>
            <w:tcW w:w="1134" w:type="dxa"/>
            <w:tcBorders>
              <w:top w:val="nil"/>
              <w:left w:val="nil"/>
              <w:bottom w:val="nil"/>
              <w:right w:val="nil"/>
            </w:tcBorders>
          </w:tcPr>
          <w:p w:rsidR="006678AE" w:rsidRDefault="006678AE">
            <w:pPr>
              <w:pStyle w:val="ConsPlusNormal"/>
              <w:jc w:val="right"/>
            </w:pPr>
            <w:hyperlink w:anchor="P311">
              <w:r>
                <w:rPr>
                  <w:color w:val="0000FF"/>
                </w:rPr>
                <w:t>100</w:t>
              </w:r>
            </w:hyperlink>
          </w:p>
        </w:tc>
      </w:tr>
      <w:tr w:rsidR="006678AE">
        <w:tc>
          <w:tcPr>
            <w:tcW w:w="7937" w:type="dxa"/>
            <w:tcBorders>
              <w:top w:val="nil"/>
              <w:left w:val="nil"/>
              <w:bottom w:val="nil"/>
              <w:right w:val="nil"/>
            </w:tcBorders>
          </w:tcPr>
          <w:p w:rsidR="006678AE" w:rsidRDefault="006678AE">
            <w:pPr>
              <w:pStyle w:val="ConsPlusNormal"/>
            </w:pPr>
            <w:r>
              <w:rPr>
                <w:b/>
              </w:rPr>
              <w:t>заказ предварительный</w:t>
            </w:r>
          </w:p>
        </w:tc>
        <w:tc>
          <w:tcPr>
            <w:tcW w:w="1134" w:type="dxa"/>
            <w:tcBorders>
              <w:top w:val="nil"/>
              <w:left w:val="nil"/>
              <w:bottom w:val="nil"/>
              <w:right w:val="nil"/>
            </w:tcBorders>
          </w:tcPr>
          <w:p w:rsidR="006678AE" w:rsidRDefault="006678AE">
            <w:pPr>
              <w:pStyle w:val="ConsPlusNormal"/>
              <w:jc w:val="right"/>
            </w:pPr>
            <w:hyperlink w:anchor="P313">
              <w:r>
                <w:rPr>
                  <w:color w:val="0000FF"/>
                </w:rPr>
                <w:t>101</w:t>
              </w:r>
            </w:hyperlink>
          </w:p>
        </w:tc>
      </w:tr>
      <w:tr w:rsidR="006678AE">
        <w:tc>
          <w:tcPr>
            <w:tcW w:w="7937" w:type="dxa"/>
            <w:tcBorders>
              <w:top w:val="nil"/>
              <w:left w:val="nil"/>
              <w:bottom w:val="nil"/>
              <w:right w:val="nil"/>
            </w:tcBorders>
          </w:tcPr>
          <w:p w:rsidR="006678AE" w:rsidRDefault="006678AE">
            <w:pPr>
              <w:pStyle w:val="ConsPlusNormal"/>
            </w:pPr>
            <w:r>
              <w:rPr>
                <w:b/>
              </w:rPr>
              <w:t>закупка документов государственная</w:t>
            </w:r>
          </w:p>
        </w:tc>
        <w:tc>
          <w:tcPr>
            <w:tcW w:w="1134" w:type="dxa"/>
            <w:tcBorders>
              <w:top w:val="nil"/>
              <w:left w:val="nil"/>
              <w:bottom w:val="nil"/>
              <w:right w:val="nil"/>
            </w:tcBorders>
          </w:tcPr>
          <w:p w:rsidR="006678AE" w:rsidRDefault="006678AE">
            <w:pPr>
              <w:pStyle w:val="ConsPlusNormal"/>
              <w:jc w:val="right"/>
            </w:pPr>
            <w:hyperlink w:anchor="P256">
              <w:r>
                <w:rPr>
                  <w:color w:val="0000FF"/>
                </w:rPr>
                <w:t>77</w:t>
              </w:r>
            </w:hyperlink>
          </w:p>
        </w:tc>
      </w:tr>
      <w:tr w:rsidR="006678AE">
        <w:tc>
          <w:tcPr>
            <w:tcW w:w="7937" w:type="dxa"/>
            <w:tcBorders>
              <w:top w:val="nil"/>
              <w:left w:val="nil"/>
              <w:bottom w:val="nil"/>
              <w:right w:val="nil"/>
            </w:tcBorders>
          </w:tcPr>
          <w:p w:rsidR="006678AE" w:rsidRDefault="006678AE">
            <w:pPr>
              <w:pStyle w:val="ConsPlusNormal"/>
            </w:pPr>
            <w:r>
              <w:rPr>
                <w:b/>
              </w:rPr>
              <w:t>замена документа</w:t>
            </w:r>
          </w:p>
        </w:tc>
        <w:tc>
          <w:tcPr>
            <w:tcW w:w="1134" w:type="dxa"/>
            <w:tcBorders>
              <w:top w:val="nil"/>
              <w:left w:val="nil"/>
              <w:bottom w:val="nil"/>
              <w:right w:val="nil"/>
            </w:tcBorders>
          </w:tcPr>
          <w:p w:rsidR="006678AE" w:rsidRDefault="006678AE">
            <w:pPr>
              <w:pStyle w:val="ConsPlusNormal"/>
              <w:jc w:val="right"/>
            </w:pPr>
            <w:hyperlink w:anchor="P110">
              <w:r>
                <w:rPr>
                  <w:color w:val="0000FF"/>
                </w:rPr>
                <w:t>14</w:t>
              </w:r>
            </w:hyperlink>
          </w:p>
        </w:tc>
      </w:tr>
      <w:tr w:rsidR="006678AE">
        <w:tc>
          <w:tcPr>
            <w:tcW w:w="7937" w:type="dxa"/>
            <w:tcBorders>
              <w:top w:val="nil"/>
              <w:left w:val="nil"/>
              <w:bottom w:val="nil"/>
              <w:right w:val="nil"/>
            </w:tcBorders>
          </w:tcPr>
          <w:p w:rsidR="006678AE" w:rsidRDefault="006678AE">
            <w:pPr>
              <w:pStyle w:val="ConsPlusNormal"/>
            </w:pPr>
            <w:r>
              <w:rPr>
                <w:b/>
              </w:rPr>
              <w:t>защита фонда библиотечного</w:t>
            </w:r>
          </w:p>
        </w:tc>
        <w:tc>
          <w:tcPr>
            <w:tcW w:w="1134" w:type="dxa"/>
            <w:tcBorders>
              <w:top w:val="nil"/>
              <w:left w:val="nil"/>
              <w:bottom w:val="nil"/>
              <w:right w:val="nil"/>
            </w:tcBorders>
          </w:tcPr>
          <w:p w:rsidR="006678AE" w:rsidRDefault="006678AE">
            <w:pPr>
              <w:pStyle w:val="ConsPlusNormal"/>
              <w:jc w:val="right"/>
            </w:pPr>
            <w:hyperlink w:anchor="P459">
              <w:r>
                <w:rPr>
                  <w:color w:val="0000FF"/>
                </w:rPr>
                <w:t>157</w:t>
              </w:r>
            </w:hyperlink>
          </w:p>
        </w:tc>
      </w:tr>
      <w:tr w:rsidR="006678AE">
        <w:tc>
          <w:tcPr>
            <w:tcW w:w="7937" w:type="dxa"/>
            <w:tcBorders>
              <w:top w:val="nil"/>
              <w:left w:val="nil"/>
              <w:bottom w:val="nil"/>
              <w:right w:val="nil"/>
            </w:tcBorders>
          </w:tcPr>
          <w:p w:rsidR="006678AE" w:rsidRDefault="006678AE">
            <w:pPr>
              <w:pStyle w:val="ConsPlusNormal"/>
            </w:pPr>
            <w:r>
              <w:rPr>
                <w:b/>
              </w:rPr>
              <w:t>изучение фонда библиотечного</w:t>
            </w:r>
          </w:p>
        </w:tc>
        <w:tc>
          <w:tcPr>
            <w:tcW w:w="1134" w:type="dxa"/>
            <w:tcBorders>
              <w:top w:val="nil"/>
              <w:left w:val="nil"/>
              <w:bottom w:val="nil"/>
              <w:right w:val="nil"/>
            </w:tcBorders>
          </w:tcPr>
          <w:p w:rsidR="006678AE" w:rsidRDefault="006678AE">
            <w:pPr>
              <w:pStyle w:val="ConsPlusNormal"/>
              <w:jc w:val="right"/>
            </w:pPr>
            <w:hyperlink w:anchor="P484">
              <w:r>
                <w:rPr>
                  <w:color w:val="0000FF"/>
                </w:rPr>
                <w:t>168</w:t>
              </w:r>
            </w:hyperlink>
          </w:p>
        </w:tc>
      </w:tr>
      <w:tr w:rsidR="006678AE">
        <w:tc>
          <w:tcPr>
            <w:tcW w:w="7937" w:type="dxa"/>
            <w:tcBorders>
              <w:top w:val="nil"/>
              <w:left w:val="nil"/>
              <w:bottom w:val="nil"/>
              <w:right w:val="nil"/>
            </w:tcBorders>
          </w:tcPr>
          <w:p w:rsidR="006678AE" w:rsidRDefault="006678AE">
            <w:pPr>
              <w:pStyle w:val="ConsPlusNormal"/>
            </w:pPr>
            <w:r>
              <w:rPr>
                <w:b/>
              </w:rPr>
              <w:t>индексирование</w:t>
            </w:r>
          </w:p>
        </w:tc>
        <w:tc>
          <w:tcPr>
            <w:tcW w:w="1134" w:type="dxa"/>
            <w:tcBorders>
              <w:top w:val="nil"/>
              <w:left w:val="nil"/>
              <w:bottom w:val="nil"/>
              <w:right w:val="nil"/>
            </w:tcBorders>
          </w:tcPr>
          <w:p w:rsidR="006678AE" w:rsidRDefault="006678AE">
            <w:pPr>
              <w:pStyle w:val="ConsPlusNormal"/>
              <w:jc w:val="right"/>
            </w:pPr>
            <w:hyperlink w:anchor="P407">
              <w:r>
                <w:rPr>
                  <w:color w:val="0000FF"/>
                </w:rPr>
                <w:t>138</w:t>
              </w:r>
            </w:hyperlink>
          </w:p>
        </w:tc>
      </w:tr>
      <w:tr w:rsidR="006678AE">
        <w:tc>
          <w:tcPr>
            <w:tcW w:w="7937" w:type="dxa"/>
            <w:tcBorders>
              <w:top w:val="nil"/>
              <w:left w:val="nil"/>
              <w:bottom w:val="nil"/>
              <w:right w:val="nil"/>
            </w:tcBorders>
          </w:tcPr>
          <w:p w:rsidR="006678AE" w:rsidRDefault="006678AE">
            <w:pPr>
              <w:pStyle w:val="ConsPlusNormal"/>
            </w:pPr>
            <w:r>
              <w:rPr>
                <w:b/>
              </w:rPr>
              <w:t>исключение документов</w:t>
            </w:r>
          </w:p>
        </w:tc>
        <w:tc>
          <w:tcPr>
            <w:tcW w:w="1134" w:type="dxa"/>
            <w:tcBorders>
              <w:top w:val="nil"/>
              <w:left w:val="nil"/>
              <w:bottom w:val="nil"/>
              <w:right w:val="nil"/>
            </w:tcBorders>
          </w:tcPr>
          <w:p w:rsidR="006678AE" w:rsidRDefault="006678AE">
            <w:pPr>
              <w:pStyle w:val="ConsPlusNormal"/>
              <w:jc w:val="right"/>
            </w:pPr>
            <w:hyperlink w:anchor="P361">
              <w:r>
                <w:rPr>
                  <w:color w:val="0000FF"/>
                </w:rPr>
                <w:t>118</w:t>
              </w:r>
            </w:hyperlink>
          </w:p>
        </w:tc>
      </w:tr>
      <w:tr w:rsidR="006678AE">
        <w:tc>
          <w:tcPr>
            <w:tcW w:w="7937" w:type="dxa"/>
            <w:tcBorders>
              <w:top w:val="nil"/>
              <w:left w:val="nil"/>
              <w:bottom w:val="nil"/>
              <w:right w:val="nil"/>
            </w:tcBorders>
          </w:tcPr>
          <w:p w:rsidR="006678AE" w:rsidRDefault="006678AE">
            <w:pPr>
              <w:pStyle w:val="ConsPlusNormal"/>
            </w:pPr>
            <w:r>
              <w:rPr>
                <w:b/>
              </w:rPr>
              <w:t>источник комплектования</w:t>
            </w:r>
          </w:p>
        </w:tc>
        <w:tc>
          <w:tcPr>
            <w:tcW w:w="1134" w:type="dxa"/>
            <w:tcBorders>
              <w:top w:val="nil"/>
              <w:left w:val="nil"/>
              <w:bottom w:val="nil"/>
              <w:right w:val="nil"/>
            </w:tcBorders>
          </w:tcPr>
          <w:p w:rsidR="006678AE" w:rsidRDefault="006678AE">
            <w:pPr>
              <w:pStyle w:val="ConsPlusNormal"/>
              <w:jc w:val="right"/>
            </w:pPr>
            <w:hyperlink w:anchor="P340">
              <w:r>
                <w:rPr>
                  <w:color w:val="0000FF"/>
                </w:rPr>
                <w:t>110</w:t>
              </w:r>
            </w:hyperlink>
          </w:p>
        </w:tc>
      </w:tr>
      <w:tr w:rsidR="006678AE">
        <w:tc>
          <w:tcPr>
            <w:tcW w:w="7937" w:type="dxa"/>
            <w:tcBorders>
              <w:top w:val="nil"/>
              <w:left w:val="nil"/>
              <w:bottom w:val="nil"/>
              <w:right w:val="nil"/>
            </w:tcBorders>
          </w:tcPr>
          <w:p w:rsidR="006678AE" w:rsidRDefault="006678AE">
            <w:pPr>
              <w:pStyle w:val="ConsPlusNormal"/>
            </w:pPr>
            <w:r>
              <w:rPr>
                <w:b/>
              </w:rPr>
              <w:t>картотека заказа</w:t>
            </w:r>
          </w:p>
        </w:tc>
        <w:tc>
          <w:tcPr>
            <w:tcW w:w="1134" w:type="dxa"/>
            <w:tcBorders>
              <w:top w:val="nil"/>
              <w:left w:val="nil"/>
              <w:bottom w:val="nil"/>
              <w:right w:val="nil"/>
            </w:tcBorders>
          </w:tcPr>
          <w:p w:rsidR="006678AE" w:rsidRDefault="006678AE">
            <w:pPr>
              <w:pStyle w:val="ConsPlusNormal"/>
              <w:jc w:val="right"/>
            </w:pPr>
            <w:hyperlink w:anchor="P112">
              <w:r>
                <w:rPr>
                  <w:color w:val="0000FF"/>
                </w:rPr>
                <w:t>15</w:t>
              </w:r>
            </w:hyperlink>
          </w:p>
        </w:tc>
      </w:tr>
      <w:tr w:rsidR="006678AE">
        <w:tc>
          <w:tcPr>
            <w:tcW w:w="7937" w:type="dxa"/>
            <w:tcBorders>
              <w:top w:val="nil"/>
              <w:left w:val="nil"/>
              <w:bottom w:val="nil"/>
              <w:right w:val="nil"/>
            </w:tcBorders>
          </w:tcPr>
          <w:p w:rsidR="006678AE" w:rsidRDefault="006678AE">
            <w:pPr>
              <w:pStyle w:val="ConsPlusNormal"/>
            </w:pPr>
            <w:r>
              <w:rPr>
                <w:b/>
              </w:rPr>
              <w:t>картотека изданий неполученных</w:t>
            </w:r>
          </w:p>
        </w:tc>
        <w:tc>
          <w:tcPr>
            <w:tcW w:w="1134" w:type="dxa"/>
            <w:tcBorders>
              <w:top w:val="nil"/>
              <w:left w:val="nil"/>
              <w:bottom w:val="nil"/>
              <w:right w:val="nil"/>
            </w:tcBorders>
          </w:tcPr>
          <w:p w:rsidR="006678AE" w:rsidRDefault="006678AE">
            <w:pPr>
              <w:pStyle w:val="ConsPlusNormal"/>
              <w:jc w:val="right"/>
            </w:pPr>
            <w:hyperlink w:anchor="P115">
              <w:r>
                <w:rPr>
                  <w:color w:val="0000FF"/>
                </w:rPr>
                <w:t>16</w:t>
              </w:r>
            </w:hyperlink>
          </w:p>
        </w:tc>
      </w:tr>
      <w:tr w:rsidR="006678AE">
        <w:tc>
          <w:tcPr>
            <w:tcW w:w="7937" w:type="dxa"/>
            <w:tcBorders>
              <w:top w:val="nil"/>
              <w:left w:val="nil"/>
              <w:bottom w:val="nil"/>
              <w:right w:val="nil"/>
            </w:tcBorders>
          </w:tcPr>
          <w:p w:rsidR="006678AE" w:rsidRDefault="006678AE">
            <w:pPr>
              <w:pStyle w:val="ConsPlusNormal"/>
            </w:pPr>
            <w:r>
              <w:rPr>
                <w:i/>
              </w:rPr>
              <w:t>книгохранилище</w:t>
            </w:r>
          </w:p>
        </w:tc>
        <w:tc>
          <w:tcPr>
            <w:tcW w:w="1134" w:type="dxa"/>
            <w:tcBorders>
              <w:top w:val="nil"/>
              <w:left w:val="nil"/>
              <w:bottom w:val="nil"/>
              <w:right w:val="nil"/>
            </w:tcBorders>
          </w:tcPr>
          <w:p w:rsidR="006678AE" w:rsidRDefault="006678AE">
            <w:pPr>
              <w:pStyle w:val="ConsPlusNormal"/>
              <w:jc w:val="right"/>
            </w:pPr>
            <w:hyperlink w:anchor="P471">
              <w:r>
                <w:rPr>
                  <w:color w:val="0000FF"/>
                </w:rPr>
                <w:t>162</w:t>
              </w:r>
            </w:hyperlink>
          </w:p>
        </w:tc>
      </w:tr>
      <w:tr w:rsidR="006678AE">
        <w:tc>
          <w:tcPr>
            <w:tcW w:w="7937" w:type="dxa"/>
            <w:tcBorders>
              <w:top w:val="nil"/>
              <w:left w:val="nil"/>
              <w:bottom w:val="nil"/>
              <w:right w:val="nil"/>
            </w:tcBorders>
          </w:tcPr>
          <w:p w:rsidR="006678AE" w:rsidRDefault="006678AE">
            <w:pPr>
              <w:pStyle w:val="ConsPlusNormal"/>
            </w:pPr>
            <w:r>
              <w:rPr>
                <w:b/>
              </w:rPr>
              <w:t>коллекция библиотечная</w:t>
            </w:r>
          </w:p>
        </w:tc>
        <w:tc>
          <w:tcPr>
            <w:tcW w:w="1134" w:type="dxa"/>
            <w:tcBorders>
              <w:top w:val="nil"/>
              <w:left w:val="nil"/>
              <w:bottom w:val="nil"/>
              <w:right w:val="nil"/>
            </w:tcBorders>
          </w:tcPr>
          <w:p w:rsidR="006678AE" w:rsidRDefault="006678AE">
            <w:pPr>
              <w:pStyle w:val="ConsPlusNormal"/>
              <w:jc w:val="right"/>
            </w:pPr>
            <w:hyperlink w:anchor="P169">
              <w:r>
                <w:rPr>
                  <w:color w:val="0000FF"/>
                </w:rPr>
                <w:t>40</w:t>
              </w:r>
            </w:hyperlink>
          </w:p>
        </w:tc>
      </w:tr>
      <w:tr w:rsidR="006678AE">
        <w:tc>
          <w:tcPr>
            <w:tcW w:w="7937" w:type="dxa"/>
            <w:tcBorders>
              <w:top w:val="nil"/>
              <w:left w:val="nil"/>
              <w:bottom w:val="nil"/>
              <w:right w:val="nil"/>
            </w:tcBorders>
          </w:tcPr>
          <w:p w:rsidR="006678AE" w:rsidRDefault="006678AE">
            <w:pPr>
              <w:pStyle w:val="ConsPlusNormal"/>
            </w:pPr>
            <w:r>
              <w:rPr>
                <w:b/>
              </w:rPr>
              <w:t>комплектование</w:t>
            </w:r>
          </w:p>
        </w:tc>
        <w:tc>
          <w:tcPr>
            <w:tcW w:w="1134" w:type="dxa"/>
            <w:tcBorders>
              <w:top w:val="nil"/>
              <w:left w:val="nil"/>
              <w:bottom w:val="nil"/>
              <w:right w:val="nil"/>
            </w:tcBorders>
          </w:tcPr>
          <w:p w:rsidR="006678AE" w:rsidRDefault="006678AE">
            <w:pPr>
              <w:pStyle w:val="ConsPlusNormal"/>
              <w:jc w:val="right"/>
            </w:pPr>
            <w:hyperlink w:anchor="P78">
              <w:r>
                <w:rPr>
                  <w:color w:val="0000FF"/>
                </w:rPr>
                <w:t>2</w:t>
              </w:r>
            </w:hyperlink>
          </w:p>
        </w:tc>
      </w:tr>
      <w:tr w:rsidR="006678AE">
        <w:tc>
          <w:tcPr>
            <w:tcW w:w="7937" w:type="dxa"/>
            <w:tcBorders>
              <w:top w:val="nil"/>
              <w:left w:val="nil"/>
              <w:bottom w:val="nil"/>
              <w:right w:val="nil"/>
            </w:tcBorders>
          </w:tcPr>
          <w:p w:rsidR="006678AE" w:rsidRDefault="006678AE">
            <w:pPr>
              <w:pStyle w:val="ConsPlusNormal"/>
            </w:pPr>
            <w:r>
              <w:rPr>
                <w:i/>
              </w:rPr>
              <w:t>комплектование вторичное</w:t>
            </w:r>
          </w:p>
        </w:tc>
        <w:tc>
          <w:tcPr>
            <w:tcW w:w="1134" w:type="dxa"/>
            <w:tcBorders>
              <w:top w:val="nil"/>
              <w:left w:val="nil"/>
              <w:bottom w:val="nil"/>
              <w:right w:val="nil"/>
            </w:tcBorders>
          </w:tcPr>
          <w:p w:rsidR="006678AE" w:rsidRDefault="006678AE">
            <w:pPr>
              <w:pStyle w:val="ConsPlusNormal"/>
              <w:jc w:val="right"/>
            </w:pPr>
            <w:hyperlink w:anchor="P242">
              <w:r>
                <w:rPr>
                  <w:color w:val="0000FF"/>
                </w:rPr>
                <w:t>71</w:t>
              </w:r>
            </w:hyperlink>
          </w:p>
        </w:tc>
      </w:tr>
      <w:tr w:rsidR="006678AE">
        <w:tc>
          <w:tcPr>
            <w:tcW w:w="7937" w:type="dxa"/>
            <w:tcBorders>
              <w:top w:val="nil"/>
              <w:left w:val="nil"/>
              <w:bottom w:val="nil"/>
              <w:right w:val="nil"/>
            </w:tcBorders>
          </w:tcPr>
          <w:p w:rsidR="006678AE" w:rsidRDefault="006678AE">
            <w:pPr>
              <w:pStyle w:val="ConsPlusNormal"/>
            </w:pPr>
            <w:r>
              <w:rPr>
                <w:b/>
              </w:rPr>
              <w:t>комплектование заочное</w:t>
            </w:r>
          </w:p>
        </w:tc>
        <w:tc>
          <w:tcPr>
            <w:tcW w:w="1134" w:type="dxa"/>
            <w:tcBorders>
              <w:top w:val="nil"/>
              <w:left w:val="nil"/>
              <w:bottom w:val="nil"/>
              <w:right w:val="nil"/>
            </w:tcBorders>
          </w:tcPr>
          <w:p w:rsidR="006678AE" w:rsidRDefault="006678AE">
            <w:pPr>
              <w:pStyle w:val="ConsPlusNormal"/>
              <w:jc w:val="right"/>
            </w:pPr>
            <w:hyperlink w:anchor="P228">
              <w:r>
                <w:rPr>
                  <w:color w:val="0000FF"/>
                </w:rPr>
                <w:t>65</w:t>
              </w:r>
            </w:hyperlink>
          </w:p>
        </w:tc>
      </w:tr>
      <w:tr w:rsidR="006678AE">
        <w:tc>
          <w:tcPr>
            <w:tcW w:w="7937" w:type="dxa"/>
            <w:tcBorders>
              <w:top w:val="nil"/>
              <w:left w:val="nil"/>
              <w:bottom w:val="nil"/>
              <w:right w:val="nil"/>
            </w:tcBorders>
          </w:tcPr>
          <w:p w:rsidR="006678AE" w:rsidRDefault="006678AE">
            <w:pPr>
              <w:pStyle w:val="ConsPlusNormal"/>
            </w:pPr>
            <w:r>
              <w:rPr>
                <w:b/>
              </w:rPr>
              <w:t>комплектование кооперированное</w:t>
            </w:r>
          </w:p>
        </w:tc>
        <w:tc>
          <w:tcPr>
            <w:tcW w:w="1134" w:type="dxa"/>
            <w:tcBorders>
              <w:top w:val="nil"/>
              <w:left w:val="nil"/>
              <w:bottom w:val="nil"/>
              <w:right w:val="nil"/>
            </w:tcBorders>
          </w:tcPr>
          <w:p w:rsidR="006678AE" w:rsidRDefault="006678AE">
            <w:pPr>
              <w:pStyle w:val="ConsPlusNormal"/>
              <w:jc w:val="right"/>
            </w:pPr>
            <w:hyperlink w:anchor="P226">
              <w:r>
                <w:rPr>
                  <w:color w:val="0000FF"/>
                </w:rPr>
                <w:t>64</w:t>
              </w:r>
            </w:hyperlink>
          </w:p>
        </w:tc>
      </w:tr>
      <w:tr w:rsidR="006678AE">
        <w:tc>
          <w:tcPr>
            <w:tcW w:w="7937" w:type="dxa"/>
            <w:tcBorders>
              <w:top w:val="nil"/>
              <w:left w:val="nil"/>
              <w:bottom w:val="nil"/>
              <w:right w:val="nil"/>
            </w:tcBorders>
          </w:tcPr>
          <w:p w:rsidR="006678AE" w:rsidRDefault="006678AE">
            <w:pPr>
              <w:pStyle w:val="ConsPlusNormal"/>
            </w:pPr>
            <w:r>
              <w:rPr>
                <w:b/>
              </w:rPr>
              <w:t>комплектование координированное</w:t>
            </w:r>
          </w:p>
        </w:tc>
        <w:tc>
          <w:tcPr>
            <w:tcW w:w="1134" w:type="dxa"/>
            <w:tcBorders>
              <w:top w:val="nil"/>
              <w:left w:val="nil"/>
              <w:bottom w:val="nil"/>
              <w:right w:val="nil"/>
            </w:tcBorders>
          </w:tcPr>
          <w:p w:rsidR="006678AE" w:rsidRDefault="006678AE">
            <w:pPr>
              <w:pStyle w:val="ConsPlusNormal"/>
              <w:jc w:val="right"/>
            </w:pPr>
            <w:hyperlink w:anchor="P235">
              <w:r>
                <w:rPr>
                  <w:color w:val="0000FF"/>
                </w:rPr>
                <w:t>68</w:t>
              </w:r>
            </w:hyperlink>
          </w:p>
        </w:tc>
      </w:tr>
      <w:tr w:rsidR="006678AE">
        <w:tc>
          <w:tcPr>
            <w:tcW w:w="7937" w:type="dxa"/>
            <w:tcBorders>
              <w:top w:val="nil"/>
              <w:left w:val="nil"/>
              <w:bottom w:val="nil"/>
              <w:right w:val="nil"/>
            </w:tcBorders>
          </w:tcPr>
          <w:p w:rsidR="006678AE" w:rsidRDefault="006678AE">
            <w:pPr>
              <w:pStyle w:val="ConsPlusNormal"/>
            </w:pPr>
            <w:r>
              <w:rPr>
                <w:b/>
              </w:rPr>
              <w:t>комплектование начальное</w:t>
            </w:r>
          </w:p>
        </w:tc>
        <w:tc>
          <w:tcPr>
            <w:tcW w:w="1134" w:type="dxa"/>
            <w:tcBorders>
              <w:top w:val="nil"/>
              <w:left w:val="nil"/>
              <w:bottom w:val="nil"/>
              <w:right w:val="nil"/>
            </w:tcBorders>
          </w:tcPr>
          <w:p w:rsidR="006678AE" w:rsidRDefault="006678AE">
            <w:pPr>
              <w:pStyle w:val="ConsPlusNormal"/>
              <w:jc w:val="right"/>
            </w:pPr>
            <w:hyperlink w:anchor="P240">
              <w:r>
                <w:rPr>
                  <w:color w:val="0000FF"/>
                </w:rPr>
                <w:t>70</w:t>
              </w:r>
            </w:hyperlink>
          </w:p>
        </w:tc>
      </w:tr>
      <w:tr w:rsidR="006678AE">
        <w:tc>
          <w:tcPr>
            <w:tcW w:w="7937" w:type="dxa"/>
            <w:tcBorders>
              <w:top w:val="nil"/>
              <w:left w:val="nil"/>
              <w:bottom w:val="nil"/>
              <w:right w:val="nil"/>
            </w:tcBorders>
          </w:tcPr>
          <w:p w:rsidR="006678AE" w:rsidRDefault="006678AE">
            <w:pPr>
              <w:pStyle w:val="ConsPlusNormal"/>
            </w:pPr>
            <w:r>
              <w:rPr>
                <w:b/>
              </w:rPr>
              <w:t>комплектование очное</w:t>
            </w:r>
          </w:p>
        </w:tc>
        <w:tc>
          <w:tcPr>
            <w:tcW w:w="1134" w:type="dxa"/>
            <w:tcBorders>
              <w:top w:val="nil"/>
              <w:left w:val="nil"/>
              <w:bottom w:val="nil"/>
              <w:right w:val="nil"/>
            </w:tcBorders>
          </w:tcPr>
          <w:p w:rsidR="006678AE" w:rsidRDefault="006678AE">
            <w:pPr>
              <w:pStyle w:val="ConsPlusNormal"/>
              <w:jc w:val="right"/>
            </w:pPr>
            <w:hyperlink w:anchor="P238">
              <w:r>
                <w:rPr>
                  <w:color w:val="0000FF"/>
                </w:rPr>
                <w:t>69</w:t>
              </w:r>
            </w:hyperlink>
          </w:p>
        </w:tc>
      </w:tr>
      <w:tr w:rsidR="006678AE">
        <w:tc>
          <w:tcPr>
            <w:tcW w:w="7937" w:type="dxa"/>
            <w:tcBorders>
              <w:top w:val="nil"/>
              <w:left w:val="nil"/>
              <w:bottom w:val="nil"/>
              <w:right w:val="nil"/>
            </w:tcBorders>
          </w:tcPr>
          <w:p w:rsidR="006678AE" w:rsidRDefault="006678AE">
            <w:pPr>
              <w:pStyle w:val="ConsPlusNormal"/>
            </w:pPr>
            <w:r>
              <w:rPr>
                <w:b/>
              </w:rPr>
              <w:t>комплектование первичное</w:t>
            </w:r>
          </w:p>
        </w:tc>
        <w:tc>
          <w:tcPr>
            <w:tcW w:w="1134" w:type="dxa"/>
            <w:tcBorders>
              <w:top w:val="nil"/>
              <w:left w:val="nil"/>
              <w:bottom w:val="nil"/>
              <w:right w:val="nil"/>
            </w:tcBorders>
          </w:tcPr>
          <w:p w:rsidR="006678AE" w:rsidRDefault="006678AE">
            <w:pPr>
              <w:pStyle w:val="ConsPlusNormal"/>
              <w:jc w:val="right"/>
            </w:pPr>
            <w:hyperlink w:anchor="P240">
              <w:r>
                <w:rPr>
                  <w:color w:val="0000FF"/>
                </w:rPr>
                <w:t>70</w:t>
              </w:r>
            </w:hyperlink>
          </w:p>
        </w:tc>
      </w:tr>
      <w:tr w:rsidR="006678AE">
        <w:tc>
          <w:tcPr>
            <w:tcW w:w="7937" w:type="dxa"/>
            <w:tcBorders>
              <w:top w:val="nil"/>
              <w:left w:val="nil"/>
              <w:bottom w:val="nil"/>
              <w:right w:val="nil"/>
            </w:tcBorders>
          </w:tcPr>
          <w:p w:rsidR="006678AE" w:rsidRDefault="006678AE">
            <w:pPr>
              <w:pStyle w:val="ConsPlusNormal"/>
            </w:pPr>
            <w:r>
              <w:rPr>
                <w:b/>
              </w:rPr>
              <w:t>комплектование ретроспективное</w:t>
            </w:r>
          </w:p>
        </w:tc>
        <w:tc>
          <w:tcPr>
            <w:tcW w:w="1134" w:type="dxa"/>
            <w:tcBorders>
              <w:top w:val="nil"/>
              <w:left w:val="nil"/>
              <w:bottom w:val="nil"/>
              <w:right w:val="nil"/>
            </w:tcBorders>
          </w:tcPr>
          <w:p w:rsidR="006678AE" w:rsidRDefault="006678AE">
            <w:pPr>
              <w:pStyle w:val="ConsPlusNormal"/>
              <w:jc w:val="right"/>
            </w:pPr>
            <w:hyperlink w:anchor="P245">
              <w:r>
                <w:rPr>
                  <w:color w:val="0000FF"/>
                </w:rPr>
                <w:t>72</w:t>
              </w:r>
            </w:hyperlink>
          </w:p>
        </w:tc>
      </w:tr>
      <w:tr w:rsidR="006678AE">
        <w:tc>
          <w:tcPr>
            <w:tcW w:w="7937" w:type="dxa"/>
            <w:tcBorders>
              <w:top w:val="nil"/>
              <w:left w:val="nil"/>
              <w:bottom w:val="nil"/>
              <w:right w:val="nil"/>
            </w:tcBorders>
          </w:tcPr>
          <w:p w:rsidR="006678AE" w:rsidRDefault="006678AE">
            <w:pPr>
              <w:pStyle w:val="ConsPlusNormal"/>
            </w:pPr>
            <w:r>
              <w:rPr>
                <w:b/>
              </w:rPr>
              <w:t>комплектование текущее</w:t>
            </w:r>
          </w:p>
        </w:tc>
        <w:tc>
          <w:tcPr>
            <w:tcW w:w="1134" w:type="dxa"/>
            <w:tcBorders>
              <w:top w:val="nil"/>
              <w:left w:val="nil"/>
              <w:bottom w:val="nil"/>
              <w:right w:val="nil"/>
            </w:tcBorders>
          </w:tcPr>
          <w:p w:rsidR="006678AE" w:rsidRDefault="006678AE">
            <w:pPr>
              <w:pStyle w:val="ConsPlusNormal"/>
              <w:jc w:val="right"/>
            </w:pPr>
            <w:hyperlink w:anchor="P247">
              <w:r>
                <w:rPr>
                  <w:color w:val="0000FF"/>
                </w:rPr>
                <w:t>73</w:t>
              </w:r>
            </w:hyperlink>
          </w:p>
        </w:tc>
      </w:tr>
      <w:tr w:rsidR="006678AE">
        <w:tc>
          <w:tcPr>
            <w:tcW w:w="7937" w:type="dxa"/>
            <w:tcBorders>
              <w:top w:val="nil"/>
              <w:left w:val="nil"/>
              <w:bottom w:val="nil"/>
              <w:right w:val="nil"/>
            </w:tcBorders>
          </w:tcPr>
          <w:p w:rsidR="006678AE" w:rsidRDefault="006678AE">
            <w:pPr>
              <w:pStyle w:val="ConsPlusNormal"/>
            </w:pPr>
            <w:r>
              <w:rPr>
                <w:b/>
              </w:rPr>
              <w:t>комплектование централизованное</w:t>
            </w:r>
          </w:p>
        </w:tc>
        <w:tc>
          <w:tcPr>
            <w:tcW w:w="1134" w:type="dxa"/>
            <w:tcBorders>
              <w:top w:val="nil"/>
              <w:left w:val="nil"/>
              <w:bottom w:val="nil"/>
              <w:right w:val="nil"/>
            </w:tcBorders>
          </w:tcPr>
          <w:p w:rsidR="006678AE" w:rsidRDefault="006678AE">
            <w:pPr>
              <w:pStyle w:val="ConsPlusNormal"/>
              <w:jc w:val="right"/>
            </w:pPr>
            <w:hyperlink w:anchor="P249">
              <w:r>
                <w:rPr>
                  <w:color w:val="0000FF"/>
                </w:rPr>
                <w:t>74</w:t>
              </w:r>
            </w:hyperlink>
          </w:p>
        </w:tc>
      </w:tr>
      <w:tr w:rsidR="006678AE">
        <w:tc>
          <w:tcPr>
            <w:tcW w:w="7937" w:type="dxa"/>
            <w:tcBorders>
              <w:top w:val="nil"/>
              <w:left w:val="nil"/>
              <w:bottom w:val="nil"/>
              <w:right w:val="nil"/>
            </w:tcBorders>
          </w:tcPr>
          <w:p w:rsidR="006678AE" w:rsidRDefault="006678AE">
            <w:pPr>
              <w:pStyle w:val="ConsPlusNormal"/>
            </w:pPr>
            <w:r>
              <w:rPr>
                <w:b/>
              </w:rPr>
              <w:t>комплектование через консорциум</w:t>
            </w:r>
          </w:p>
        </w:tc>
        <w:tc>
          <w:tcPr>
            <w:tcW w:w="1134" w:type="dxa"/>
            <w:tcBorders>
              <w:top w:val="nil"/>
              <w:left w:val="nil"/>
              <w:bottom w:val="nil"/>
              <w:right w:val="nil"/>
            </w:tcBorders>
          </w:tcPr>
          <w:p w:rsidR="006678AE" w:rsidRDefault="006678AE">
            <w:pPr>
              <w:pStyle w:val="ConsPlusNormal"/>
              <w:jc w:val="right"/>
            </w:pPr>
            <w:hyperlink w:anchor="P231">
              <w:r>
                <w:rPr>
                  <w:color w:val="0000FF"/>
                </w:rPr>
                <w:t>66</w:t>
              </w:r>
            </w:hyperlink>
          </w:p>
        </w:tc>
      </w:tr>
      <w:tr w:rsidR="006678AE">
        <w:tc>
          <w:tcPr>
            <w:tcW w:w="7937" w:type="dxa"/>
            <w:tcBorders>
              <w:top w:val="nil"/>
              <w:left w:val="nil"/>
              <w:bottom w:val="nil"/>
              <w:right w:val="nil"/>
            </w:tcBorders>
          </w:tcPr>
          <w:p w:rsidR="006678AE" w:rsidRDefault="006678AE">
            <w:pPr>
              <w:pStyle w:val="ConsPlusNormal"/>
            </w:pPr>
            <w:r>
              <w:rPr>
                <w:b/>
              </w:rPr>
              <w:t>консервация документов</w:t>
            </w:r>
          </w:p>
        </w:tc>
        <w:tc>
          <w:tcPr>
            <w:tcW w:w="1134" w:type="dxa"/>
            <w:tcBorders>
              <w:top w:val="nil"/>
              <w:left w:val="nil"/>
              <w:bottom w:val="nil"/>
              <w:right w:val="nil"/>
            </w:tcBorders>
          </w:tcPr>
          <w:p w:rsidR="006678AE" w:rsidRDefault="006678AE">
            <w:pPr>
              <w:pStyle w:val="ConsPlusNormal"/>
              <w:jc w:val="right"/>
            </w:pPr>
            <w:hyperlink w:anchor="P461">
              <w:r>
                <w:rPr>
                  <w:color w:val="0000FF"/>
                </w:rPr>
                <w:t>158</w:t>
              </w:r>
            </w:hyperlink>
          </w:p>
        </w:tc>
      </w:tr>
      <w:tr w:rsidR="006678AE">
        <w:tc>
          <w:tcPr>
            <w:tcW w:w="7937" w:type="dxa"/>
            <w:tcBorders>
              <w:top w:val="nil"/>
              <w:left w:val="nil"/>
              <w:bottom w:val="nil"/>
              <w:right w:val="nil"/>
            </w:tcBorders>
          </w:tcPr>
          <w:p w:rsidR="006678AE" w:rsidRDefault="006678AE">
            <w:pPr>
              <w:pStyle w:val="ConsPlusNormal"/>
            </w:pPr>
            <w:r>
              <w:rPr>
                <w:b/>
              </w:rPr>
              <w:t>консорциум библиотечный</w:t>
            </w:r>
          </w:p>
        </w:tc>
        <w:tc>
          <w:tcPr>
            <w:tcW w:w="1134" w:type="dxa"/>
            <w:tcBorders>
              <w:top w:val="nil"/>
              <w:left w:val="nil"/>
              <w:bottom w:val="nil"/>
              <w:right w:val="nil"/>
            </w:tcBorders>
          </w:tcPr>
          <w:p w:rsidR="006678AE" w:rsidRDefault="006678AE">
            <w:pPr>
              <w:pStyle w:val="ConsPlusNormal"/>
              <w:jc w:val="right"/>
            </w:pPr>
            <w:hyperlink w:anchor="P328">
              <w:r>
                <w:rPr>
                  <w:color w:val="0000FF"/>
                </w:rPr>
                <w:t>106</w:t>
              </w:r>
            </w:hyperlink>
          </w:p>
        </w:tc>
      </w:tr>
      <w:tr w:rsidR="006678AE">
        <w:tc>
          <w:tcPr>
            <w:tcW w:w="7937" w:type="dxa"/>
            <w:tcBorders>
              <w:top w:val="nil"/>
              <w:left w:val="nil"/>
              <w:bottom w:val="nil"/>
              <w:right w:val="nil"/>
            </w:tcBorders>
          </w:tcPr>
          <w:p w:rsidR="006678AE" w:rsidRDefault="006678AE">
            <w:pPr>
              <w:pStyle w:val="ConsPlusNormal"/>
            </w:pPr>
            <w:r>
              <w:rPr>
                <w:b/>
              </w:rPr>
              <w:lastRenderedPageBreak/>
              <w:t>критерии отбора</w:t>
            </w:r>
          </w:p>
        </w:tc>
        <w:tc>
          <w:tcPr>
            <w:tcW w:w="1134" w:type="dxa"/>
            <w:tcBorders>
              <w:top w:val="nil"/>
              <w:left w:val="nil"/>
              <w:bottom w:val="nil"/>
              <w:right w:val="nil"/>
            </w:tcBorders>
          </w:tcPr>
          <w:p w:rsidR="006678AE" w:rsidRDefault="006678AE">
            <w:pPr>
              <w:pStyle w:val="ConsPlusNormal"/>
              <w:jc w:val="right"/>
            </w:pPr>
            <w:hyperlink w:anchor="P118">
              <w:r>
                <w:rPr>
                  <w:color w:val="0000FF"/>
                </w:rPr>
                <w:t>17</w:t>
              </w:r>
            </w:hyperlink>
          </w:p>
        </w:tc>
      </w:tr>
      <w:tr w:rsidR="006678AE">
        <w:tc>
          <w:tcPr>
            <w:tcW w:w="7937" w:type="dxa"/>
            <w:tcBorders>
              <w:top w:val="nil"/>
              <w:left w:val="nil"/>
              <w:bottom w:val="nil"/>
              <w:right w:val="nil"/>
            </w:tcBorders>
          </w:tcPr>
          <w:p w:rsidR="006678AE" w:rsidRDefault="006678AE">
            <w:pPr>
              <w:pStyle w:val="ConsPlusNormal"/>
            </w:pPr>
            <w:r>
              <w:rPr>
                <w:b/>
              </w:rPr>
              <w:t>критерии отбора смысловые</w:t>
            </w:r>
          </w:p>
        </w:tc>
        <w:tc>
          <w:tcPr>
            <w:tcW w:w="1134" w:type="dxa"/>
            <w:tcBorders>
              <w:top w:val="nil"/>
              <w:left w:val="nil"/>
              <w:bottom w:val="nil"/>
              <w:right w:val="nil"/>
            </w:tcBorders>
          </w:tcPr>
          <w:p w:rsidR="006678AE" w:rsidRDefault="006678AE">
            <w:pPr>
              <w:pStyle w:val="ConsPlusNormal"/>
              <w:jc w:val="right"/>
            </w:pPr>
            <w:hyperlink w:anchor="P140">
              <w:r>
                <w:rPr>
                  <w:color w:val="0000FF"/>
                </w:rPr>
                <w:t>28</w:t>
              </w:r>
            </w:hyperlink>
          </w:p>
        </w:tc>
      </w:tr>
      <w:tr w:rsidR="006678AE">
        <w:tc>
          <w:tcPr>
            <w:tcW w:w="7937" w:type="dxa"/>
            <w:tcBorders>
              <w:top w:val="nil"/>
              <w:left w:val="nil"/>
              <w:bottom w:val="nil"/>
              <w:right w:val="nil"/>
            </w:tcBorders>
          </w:tcPr>
          <w:p w:rsidR="006678AE" w:rsidRDefault="006678AE">
            <w:pPr>
              <w:pStyle w:val="ConsPlusNormal"/>
            </w:pPr>
            <w:r>
              <w:rPr>
                <w:b/>
              </w:rPr>
              <w:t>критерии отбора содержательные</w:t>
            </w:r>
          </w:p>
        </w:tc>
        <w:tc>
          <w:tcPr>
            <w:tcW w:w="1134" w:type="dxa"/>
            <w:tcBorders>
              <w:top w:val="nil"/>
              <w:left w:val="nil"/>
              <w:bottom w:val="nil"/>
              <w:right w:val="nil"/>
            </w:tcBorders>
          </w:tcPr>
          <w:p w:rsidR="006678AE" w:rsidRDefault="006678AE">
            <w:pPr>
              <w:pStyle w:val="ConsPlusNormal"/>
              <w:jc w:val="right"/>
            </w:pPr>
            <w:hyperlink w:anchor="P140">
              <w:r>
                <w:rPr>
                  <w:color w:val="0000FF"/>
                </w:rPr>
                <w:t>28</w:t>
              </w:r>
            </w:hyperlink>
          </w:p>
        </w:tc>
      </w:tr>
      <w:tr w:rsidR="006678AE">
        <w:tc>
          <w:tcPr>
            <w:tcW w:w="7937" w:type="dxa"/>
            <w:tcBorders>
              <w:top w:val="nil"/>
              <w:left w:val="nil"/>
              <w:bottom w:val="nil"/>
              <w:right w:val="nil"/>
            </w:tcBorders>
          </w:tcPr>
          <w:p w:rsidR="006678AE" w:rsidRDefault="006678AE">
            <w:pPr>
              <w:pStyle w:val="ConsPlusNormal"/>
            </w:pPr>
            <w:r>
              <w:rPr>
                <w:b/>
              </w:rPr>
              <w:t>критерии отбора формальные</w:t>
            </w:r>
          </w:p>
        </w:tc>
        <w:tc>
          <w:tcPr>
            <w:tcW w:w="1134" w:type="dxa"/>
            <w:tcBorders>
              <w:top w:val="nil"/>
              <w:left w:val="nil"/>
              <w:bottom w:val="nil"/>
              <w:right w:val="nil"/>
            </w:tcBorders>
          </w:tcPr>
          <w:p w:rsidR="006678AE" w:rsidRDefault="006678AE">
            <w:pPr>
              <w:pStyle w:val="ConsPlusNormal"/>
              <w:jc w:val="right"/>
            </w:pPr>
            <w:hyperlink w:anchor="P149">
              <w:r>
                <w:rPr>
                  <w:color w:val="0000FF"/>
                </w:rPr>
                <w:t>32</w:t>
              </w:r>
            </w:hyperlink>
          </w:p>
        </w:tc>
      </w:tr>
      <w:tr w:rsidR="006678AE">
        <w:tc>
          <w:tcPr>
            <w:tcW w:w="7937" w:type="dxa"/>
            <w:tcBorders>
              <w:top w:val="nil"/>
              <w:left w:val="nil"/>
              <w:bottom w:val="nil"/>
              <w:right w:val="nil"/>
            </w:tcBorders>
          </w:tcPr>
          <w:p w:rsidR="006678AE" w:rsidRDefault="006678AE">
            <w:pPr>
              <w:pStyle w:val="ConsPlusNormal"/>
            </w:pPr>
            <w:r>
              <w:rPr>
                <w:b/>
              </w:rPr>
              <w:t>лакуна</w:t>
            </w:r>
          </w:p>
        </w:tc>
        <w:tc>
          <w:tcPr>
            <w:tcW w:w="1134" w:type="dxa"/>
            <w:tcBorders>
              <w:top w:val="nil"/>
              <w:left w:val="nil"/>
              <w:bottom w:val="nil"/>
              <w:right w:val="nil"/>
            </w:tcBorders>
          </w:tcPr>
          <w:p w:rsidR="006678AE" w:rsidRDefault="006678AE">
            <w:pPr>
              <w:pStyle w:val="ConsPlusNormal"/>
              <w:jc w:val="right"/>
            </w:pPr>
            <w:hyperlink w:anchor="P120">
              <w:r>
                <w:rPr>
                  <w:color w:val="0000FF"/>
                </w:rPr>
                <w:t>18</w:t>
              </w:r>
            </w:hyperlink>
          </w:p>
        </w:tc>
      </w:tr>
      <w:tr w:rsidR="006678AE">
        <w:tc>
          <w:tcPr>
            <w:tcW w:w="7937" w:type="dxa"/>
            <w:tcBorders>
              <w:top w:val="nil"/>
              <w:left w:val="nil"/>
              <w:bottom w:val="nil"/>
              <w:right w:val="nil"/>
            </w:tcBorders>
          </w:tcPr>
          <w:p w:rsidR="006678AE" w:rsidRDefault="006678AE">
            <w:pPr>
              <w:pStyle w:val="ConsPlusNormal"/>
            </w:pPr>
            <w:r>
              <w:rPr>
                <w:i/>
              </w:rPr>
              <w:t>маршрут документа</w:t>
            </w:r>
          </w:p>
        </w:tc>
        <w:tc>
          <w:tcPr>
            <w:tcW w:w="1134" w:type="dxa"/>
            <w:tcBorders>
              <w:top w:val="nil"/>
              <w:left w:val="nil"/>
              <w:bottom w:val="nil"/>
              <w:right w:val="nil"/>
            </w:tcBorders>
          </w:tcPr>
          <w:p w:rsidR="006678AE" w:rsidRDefault="006678AE">
            <w:pPr>
              <w:pStyle w:val="ConsPlusNormal"/>
              <w:jc w:val="right"/>
            </w:pPr>
            <w:hyperlink w:anchor="P494">
              <w:r>
                <w:rPr>
                  <w:color w:val="0000FF"/>
                </w:rPr>
                <w:t>173</w:t>
              </w:r>
            </w:hyperlink>
          </w:p>
        </w:tc>
      </w:tr>
      <w:tr w:rsidR="006678AE">
        <w:tc>
          <w:tcPr>
            <w:tcW w:w="7937" w:type="dxa"/>
            <w:tcBorders>
              <w:top w:val="nil"/>
              <w:left w:val="nil"/>
              <w:bottom w:val="nil"/>
              <w:right w:val="nil"/>
            </w:tcBorders>
          </w:tcPr>
          <w:p w:rsidR="006678AE" w:rsidRDefault="006678AE">
            <w:pPr>
              <w:pStyle w:val="ConsPlusNormal"/>
            </w:pPr>
            <w:r>
              <w:rPr>
                <w:b/>
              </w:rPr>
              <w:t>менеджмент фонда библиотечного</w:t>
            </w:r>
          </w:p>
        </w:tc>
        <w:tc>
          <w:tcPr>
            <w:tcW w:w="1134" w:type="dxa"/>
            <w:tcBorders>
              <w:top w:val="nil"/>
              <w:left w:val="nil"/>
              <w:bottom w:val="nil"/>
              <w:right w:val="nil"/>
            </w:tcBorders>
          </w:tcPr>
          <w:p w:rsidR="006678AE" w:rsidRDefault="006678AE">
            <w:pPr>
              <w:pStyle w:val="ConsPlusNormal"/>
              <w:jc w:val="right"/>
            </w:pPr>
            <w:hyperlink w:anchor="P89">
              <w:r>
                <w:rPr>
                  <w:color w:val="0000FF"/>
                </w:rPr>
                <w:t>6</w:t>
              </w:r>
            </w:hyperlink>
          </w:p>
        </w:tc>
      </w:tr>
      <w:tr w:rsidR="006678AE">
        <w:tc>
          <w:tcPr>
            <w:tcW w:w="7937" w:type="dxa"/>
            <w:tcBorders>
              <w:top w:val="nil"/>
              <w:left w:val="nil"/>
              <w:bottom w:val="nil"/>
              <w:right w:val="nil"/>
            </w:tcBorders>
          </w:tcPr>
          <w:p w:rsidR="006678AE" w:rsidRDefault="006678AE">
            <w:pPr>
              <w:pStyle w:val="ConsPlusNormal"/>
            </w:pPr>
            <w:r>
              <w:rPr>
                <w:b/>
              </w:rPr>
              <w:t>метрополка</w:t>
            </w:r>
          </w:p>
        </w:tc>
        <w:tc>
          <w:tcPr>
            <w:tcW w:w="1134" w:type="dxa"/>
            <w:tcBorders>
              <w:top w:val="nil"/>
              <w:left w:val="nil"/>
              <w:bottom w:val="nil"/>
              <w:right w:val="nil"/>
            </w:tcBorders>
          </w:tcPr>
          <w:p w:rsidR="006678AE" w:rsidRDefault="006678AE">
            <w:pPr>
              <w:pStyle w:val="ConsPlusNormal"/>
              <w:jc w:val="right"/>
            </w:pPr>
            <w:hyperlink w:anchor="P464">
              <w:r>
                <w:rPr>
                  <w:color w:val="0000FF"/>
                </w:rPr>
                <w:t>159</w:t>
              </w:r>
            </w:hyperlink>
          </w:p>
        </w:tc>
      </w:tr>
      <w:tr w:rsidR="006678AE">
        <w:tc>
          <w:tcPr>
            <w:tcW w:w="7937" w:type="dxa"/>
            <w:tcBorders>
              <w:top w:val="nil"/>
              <w:left w:val="nil"/>
              <w:bottom w:val="nil"/>
              <w:right w:val="nil"/>
            </w:tcBorders>
          </w:tcPr>
          <w:p w:rsidR="006678AE" w:rsidRDefault="006678AE">
            <w:pPr>
              <w:pStyle w:val="ConsPlusNormal"/>
            </w:pPr>
            <w:r>
              <w:rPr>
                <w:b/>
              </w:rPr>
              <w:t>модель фонда библиотечного</w:t>
            </w:r>
          </w:p>
        </w:tc>
        <w:tc>
          <w:tcPr>
            <w:tcW w:w="1134" w:type="dxa"/>
            <w:tcBorders>
              <w:top w:val="nil"/>
              <w:left w:val="nil"/>
              <w:bottom w:val="nil"/>
              <w:right w:val="nil"/>
            </w:tcBorders>
          </w:tcPr>
          <w:p w:rsidR="006678AE" w:rsidRDefault="006678AE">
            <w:pPr>
              <w:pStyle w:val="ConsPlusNormal"/>
              <w:jc w:val="right"/>
            </w:pPr>
            <w:hyperlink w:anchor="P490">
              <w:r>
                <w:rPr>
                  <w:color w:val="0000FF"/>
                </w:rPr>
                <w:t>171</w:t>
              </w:r>
            </w:hyperlink>
          </w:p>
        </w:tc>
      </w:tr>
      <w:tr w:rsidR="006678AE">
        <w:tc>
          <w:tcPr>
            <w:tcW w:w="7937" w:type="dxa"/>
            <w:tcBorders>
              <w:top w:val="nil"/>
              <w:left w:val="nil"/>
              <w:bottom w:val="nil"/>
              <w:right w:val="nil"/>
            </w:tcBorders>
          </w:tcPr>
          <w:p w:rsidR="006678AE" w:rsidRDefault="006678AE">
            <w:pPr>
              <w:pStyle w:val="ConsPlusNormal"/>
            </w:pPr>
            <w:r>
              <w:rPr>
                <w:b/>
              </w:rPr>
              <w:t>моделирование фонда библиотечного</w:t>
            </w:r>
          </w:p>
        </w:tc>
        <w:tc>
          <w:tcPr>
            <w:tcW w:w="1134" w:type="dxa"/>
            <w:tcBorders>
              <w:top w:val="nil"/>
              <w:left w:val="nil"/>
              <w:bottom w:val="nil"/>
              <w:right w:val="nil"/>
            </w:tcBorders>
          </w:tcPr>
          <w:p w:rsidR="006678AE" w:rsidRDefault="006678AE">
            <w:pPr>
              <w:pStyle w:val="ConsPlusNormal"/>
              <w:jc w:val="right"/>
            </w:pPr>
            <w:hyperlink w:anchor="P488">
              <w:r>
                <w:rPr>
                  <w:color w:val="0000FF"/>
                </w:rPr>
                <w:t>170</w:t>
              </w:r>
            </w:hyperlink>
          </w:p>
        </w:tc>
      </w:tr>
      <w:tr w:rsidR="006678AE">
        <w:tc>
          <w:tcPr>
            <w:tcW w:w="7937" w:type="dxa"/>
            <w:tcBorders>
              <w:top w:val="nil"/>
              <w:left w:val="nil"/>
              <w:bottom w:val="nil"/>
              <w:right w:val="nil"/>
            </w:tcBorders>
          </w:tcPr>
          <w:p w:rsidR="006678AE" w:rsidRDefault="006678AE">
            <w:pPr>
              <w:pStyle w:val="ConsPlusNormal"/>
            </w:pPr>
            <w:r>
              <w:rPr>
                <w:b/>
              </w:rPr>
              <w:t>модель библиографическая фонда библиотечного</w:t>
            </w:r>
          </w:p>
        </w:tc>
        <w:tc>
          <w:tcPr>
            <w:tcW w:w="1134" w:type="dxa"/>
            <w:tcBorders>
              <w:top w:val="nil"/>
              <w:left w:val="nil"/>
              <w:bottom w:val="nil"/>
              <w:right w:val="nil"/>
            </w:tcBorders>
          </w:tcPr>
          <w:p w:rsidR="006678AE" w:rsidRDefault="006678AE">
            <w:pPr>
              <w:pStyle w:val="ConsPlusNormal"/>
              <w:jc w:val="right"/>
            </w:pPr>
            <w:hyperlink w:anchor="P480">
              <w:r>
                <w:rPr>
                  <w:color w:val="0000FF"/>
                </w:rPr>
                <w:t>166</w:t>
              </w:r>
            </w:hyperlink>
          </w:p>
        </w:tc>
      </w:tr>
      <w:tr w:rsidR="006678AE">
        <w:tc>
          <w:tcPr>
            <w:tcW w:w="7937" w:type="dxa"/>
            <w:tcBorders>
              <w:top w:val="nil"/>
              <w:left w:val="nil"/>
              <w:bottom w:val="nil"/>
              <w:right w:val="nil"/>
            </w:tcBorders>
          </w:tcPr>
          <w:p w:rsidR="006678AE" w:rsidRDefault="006678AE">
            <w:pPr>
              <w:pStyle w:val="ConsPlusNormal"/>
            </w:pPr>
            <w:r>
              <w:rPr>
                <w:b/>
              </w:rPr>
              <w:t>модель математическая фонда библиотечного</w:t>
            </w:r>
          </w:p>
        </w:tc>
        <w:tc>
          <w:tcPr>
            <w:tcW w:w="1134" w:type="dxa"/>
            <w:tcBorders>
              <w:top w:val="nil"/>
              <w:left w:val="nil"/>
              <w:bottom w:val="nil"/>
              <w:right w:val="nil"/>
            </w:tcBorders>
          </w:tcPr>
          <w:p w:rsidR="006678AE" w:rsidRDefault="006678AE">
            <w:pPr>
              <w:pStyle w:val="ConsPlusNormal"/>
              <w:jc w:val="right"/>
            </w:pPr>
            <w:hyperlink w:anchor="P486">
              <w:r>
                <w:rPr>
                  <w:color w:val="0000FF"/>
                </w:rPr>
                <w:t>169</w:t>
              </w:r>
            </w:hyperlink>
          </w:p>
        </w:tc>
      </w:tr>
      <w:tr w:rsidR="006678AE">
        <w:tc>
          <w:tcPr>
            <w:tcW w:w="7937" w:type="dxa"/>
            <w:tcBorders>
              <w:top w:val="nil"/>
              <w:left w:val="nil"/>
              <w:bottom w:val="nil"/>
              <w:right w:val="nil"/>
            </w:tcBorders>
          </w:tcPr>
          <w:p w:rsidR="006678AE" w:rsidRDefault="006678AE">
            <w:pPr>
              <w:pStyle w:val="ConsPlusNormal"/>
            </w:pPr>
            <w:r>
              <w:rPr>
                <w:b/>
              </w:rPr>
              <w:t>модель описательная фонда библиотечного</w:t>
            </w:r>
          </w:p>
        </w:tc>
        <w:tc>
          <w:tcPr>
            <w:tcW w:w="1134" w:type="dxa"/>
            <w:tcBorders>
              <w:top w:val="nil"/>
              <w:left w:val="nil"/>
              <w:bottom w:val="nil"/>
              <w:right w:val="nil"/>
            </w:tcBorders>
          </w:tcPr>
          <w:p w:rsidR="006678AE" w:rsidRDefault="006678AE">
            <w:pPr>
              <w:pStyle w:val="ConsPlusNormal"/>
              <w:jc w:val="right"/>
            </w:pPr>
            <w:hyperlink w:anchor="P492">
              <w:r>
                <w:rPr>
                  <w:color w:val="0000FF"/>
                </w:rPr>
                <w:t>172</w:t>
              </w:r>
            </w:hyperlink>
          </w:p>
        </w:tc>
      </w:tr>
      <w:tr w:rsidR="006678AE">
        <w:tc>
          <w:tcPr>
            <w:tcW w:w="7937" w:type="dxa"/>
            <w:tcBorders>
              <w:top w:val="nil"/>
              <w:left w:val="nil"/>
              <w:bottom w:val="nil"/>
              <w:right w:val="nil"/>
            </w:tcBorders>
          </w:tcPr>
          <w:p w:rsidR="006678AE" w:rsidRDefault="006678AE">
            <w:pPr>
              <w:pStyle w:val="ConsPlusNormal"/>
            </w:pPr>
            <w:r>
              <w:rPr>
                <w:b/>
              </w:rPr>
              <w:t>модель перспективная фонда библиотечного</w:t>
            </w:r>
          </w:p>
        </w:tc>
        <w:tc>
          <w:tcPr>
            <w:tcW w:w="1134" w:type="dxa"/>
            <w:tcBorders>
              <w:top w:val="nil"/>
              <w:left w:val="nil"/>
              <w:bottom w:val="nil"/>
              <w:right w:val="nil"/>
            </w:tcBorders>
          </w:tcPr>
          <w:p w:rsidR="006678AE" w:rsidRDefault="006678AE">
            <w:pPr>
              <w:pStyle w:val="ConsPlusNormal"/>
              <w:jc w:val="right"/>
            </w:pPr>
            <w:hyperlink w:anchor="P482">
              <w:r>
                <w:rPr>
                  <w:color w:val="0000FF"/>
                </w:rPr>
                <w:t>167</w:t>
              </w:r>
            </w:hyperlink>
          </w:p>
        </w:tc>
      </w:tr>
      <w:tr w:rsidR="006678AE">
        <w:tc>
          <w:tcPr>
            <w:tcW w:w="7937" w:type="dxa"/>
            <w:tcBorders>
              <w:top w:val="nil"/>
              <w:left w:val="nil"/>
              <w:bottom w:val="nil"/>
              <w:right w:val="nil"/>
            </w:tcBorders>
          </w:tcPr>
          <w:p w:rsidR="006678AE" w:rsidRDefault="006678AE">
            <w:pPr>
              <w:pStyle w:val="ConsPlusNormal"/>
            </w:pPr>
            <w:r>
              <w:rPr>
                <w:b/>
              </w:rPr>
              <w:t>модель реальная фонда библиотечного</w:t>
            </w:r>
          </w:p>
        </w:tc>
        <w:tc>
          <w:tcPr>
            <w:tcW w:w="1134" w:type="dxa"/>
            <w:tcBorders>
              <w:top w:val="nil"/>
              <w:left w:val="nil"/>
              <w:bottom w:val="nil"/>
              <w:right w:val="nil"/>
            </w:tcBorders>
          </w:tcPr>
          <w:p w:rsidR="006678AE" w:rsidRDefault="006678AE">
            <w:pPr>
              <w:pStyle w:val="ConsPlusNormal"/>
              <w:jc w:val="right"/>
            </w:pPr>
            <w:hyperlink w:anchor="P497">
              <w:r>
                <w:rPr>
                  <w:color w:val="0000FF"/>
                </w:rPr>
                <w:t>174</w:t>
              </w:r>
            </w:hyperlink>
          </w:p>
        </w:tc>
      </w:tr>
      <w:tr w:rsidR="006678AE">
        <w:tc>
          <w:tcPr>
            <w:tcW w:w="7937" w:type="dxa"/>
            <w:tcBorders>
              <w:top w:val="nil"/>
              <w:left w:val="nil"/>
              <w:bottom w:val="nil"/>
              <w:right w:val="nil"/>
            </w:tcBorders>
          </w:tcPr>
          <w:p w:rsidR="006678AE" w:rsidRDefault="006678AE">
            <w:pPr>
              <w:pStyle w:val="ConsPlusNormal"/>
            </w:pPr>
            <w:r>
              <w:rPr>
                <w:b/>
              </w:rPr>
              <w:t>модель структурная фонда библиотечного</w:t>
            </w:r>
          </w:p>
        </w:tc>
        <w:tc>
          <w:tcPr>
            <w:tcW w:w="1134" w:type="dxa"/>
            <w:tcBorders>
              <w:top w:val="nil"/>
              <w:left w:val="nil"/>
              <w:bottom w:val="nil"/>
              <w:right w:val="nil"/>
            </w:tcBorders>
          </w:tcPr>
          <w:p w:rsidR="006678AE" w:rsidRDefault="006678AE">
            <w:pPr>
              <w:pStyle w:val="ConsPlusNormal"/>
              <w:jc w:val="right"/>
            </w:pPr>
            <w:hyperlink w:anchor="P499">
              <w:r>
                <w:rPr>
                  <w:color w:val="0000FF"/>
                </w:rPr>
                <w:t>175</w:t>
              </w:r>
            </w:hyperlink>
          </w:p>
        </w:tc>
      </w:tr>
      <w:tr w:rsidR="006678AE">
        <w:tc>
          <w:tcPr>
            <w:tcW w:w="7937" w:type="dxa"/>
            <w:tcBorders>
              <w:top w:val="nil"/>
              <w:left w:val="nil"/>
              <w:bottom w:val="nil"/>
              <w:right w:val="nil"/>
            </w:tcBorders>
          </w:tcPr>
          <w:p w:rsidR="006678AE" w:rsidRDefault="006678AE">
            <w:pPr>
              <w:pStyle w:val="ConsPlusNormal"/>
            </w:pPr>
            <w:r>
              <w:rPr>
                <w:b/>
              </w:rPr>
              <w:t>название документа</w:t>
            </w:r>
          </w:p>
        </w:tc>
        <w:tc>
          <w:tcPr>
            <w:tcW w:w="1134" w:type="dxa"/>
            <w:tcBorders>
              <w:top w:val="nil"/>
              <w:left w:val="nil"/>
              <w:bottom w:val="nil"/>
              <w:right w:val="nil"/>
            </w:tcBorders>
          </w:tcPr>
          <w:p w:rsidR="006678AE" w:rsidRDefault="006678AE">
            <w:pPr>
              <w:pStyle w:val="ConsPlusNormal"/>
              <w:jc w:val="right"/>
            </w:pPr>
            <w:hyperlink w:anchor="P359">
              <w:r>
                <w:rPr>
                  <w:color w:val="0000FF"/>
                </w:rPr>
                <w:t>117</w:t>
              </w:r>
            </w:hyperlink>
          </w:p>
        </w:tc>
      </w:tr>
      <w:tr w:rsidR="006678AE">
        <w:tc>
          <w:tcPr>
            <w:tcW w:w="7937" w:type="dxa"/>
            <w:tcBorders>
              <w:top w:val="nil"/>
              <w:left w:val="nil"/>
              <w:bottom w:val="nil"/>
              <w:right w:val="nil"/>
            </w:tcBorders>
          </w:tcPr>
          <w:p w:rsidR="006678AE" w:rsidRDefault="006678AE">
            <w:pPr>
              <w:pStyle w:val="ConsPlusNormal"/>
            </w:pPr>
            <w:r>
              <w:rPr>
                <w:b/>
              </w:rPr>
              <w:t>номер регистрационный</w:t>
            </w:r>
          </w:p>
        </w:tc>
        <w:tc>
          <w:tcPr>
            <w:tcW w:w="1134" w:type="dxa"/>
            <w:tcBorders>
              <w:top w:val="nil"/>
              <w:left w:val="nil"/>
              <w:bottom w:val="nil"/>
              <w:right w:val="nil"/>
            </w:tcBorders>
          </w:tcPr>
          <w:p w:rsidR="006678AE" w:rsidRDefault="006678AE">
            <w:pPr>
              <w:pStyle w:val="ConsPlusNormal"/>
              <w:jc w:val="right"/>
            </w:pPr>
            <w:hyperlink w:anchor="P373">
              <w:r>
                <w:rPr>
                  <w:color w:val="0000FF"/>
                </w:rPr>
                <w:t>123</w:t>
              </w:r>
            </w:hyperlink>
          </w:p>
        </w:tc>
      </w:tr>
      <w:tr w:rsidR="006678AE">
        <w:tc>
          <w:tcPr>
            <w:tcW w:w="7937" w:type="dxa"/>
            <w:tcBorders>
              <w:top w:val="nil"/>
              <w:left w:val="nil"/>
              <w:bottom w:val="nil"/>
              <w:right w:val="nil"/>
            </w:tcBorders>
          </w:tcPr>
          <w:p w:rsidR="006678AE" w:rsidRDefault="006678AE">
            <w:pPr>
              <w:pStyle w:val="ConsPlusNormal"/>
            </w:pPr>
            <w:r>
              <w:rPr>
                <w:b/>
              </w:rPr>
              <w:t>обмен документами</w:t>
            </w:r>
          </w:p>
        </w:tc>
        <w:tc>
          <w:tcPr>
            <w:tcW w:w="1134" w:type="dxa"/>
            <w:tcBorders>
              <w:top w:val="nil"/>
              <w:left w:val="nil"/>
              <w:bottom w:val="nil"/>
              <w:right w:val="nil"/>
            </w:tcBorders>
          </w:tcPr>
          <w:p w:rsidR="006678AE" w:rsidRDefault="006678AE">
            <w:pPr>
              <w:pStyle w:val="ConsPlusNormal"/>
              <w:jc w:val="right"/>
            </w:pPr>
            <w:hyperlink w:anchor="P265">
              <w:r>
                <w:rPr>
                  <w:color w:val="0000FF"/>
                </w:rPr>
                <w:t>81</w:t>
              </w:r>
            </w:hyperlink>
          </w:p>
        </w:tc>
      </w:tr>
      <w:tr w:rsidR="006678AE">
        <w:tc>
          <w:tcPr>
            <w:tcW w:w="7937" w:type="dxa"/>
            <w:tcBorders>
              <w:top w:val="nil"/>
              <w:left w:val="nil"/>
              <w:bottom w:val="nil"/>
              <w:right w:val="nil"/>
            </w:tcBorders>
          </w:tcPr>
          <w:p w:rsidR="006678AE" w:rsidRDefault="006678AE">
            <w:pPr>
              <w:pStyle w:val="ConsPlusNormal"/>
            </w:pPr>
            <w:r>
              <w:rPr>
                <w:b/>
              </w:rPr>
              <w:t>обмен документами внутригосударственный</w:t>
            </w:r>
          </w:p>
        </w:tc>
        <w:tc>
          <w:tcPr>
            <w:tcW w:w="1134" w:type="dxa"/>
            <w:tcBorders>
              <w:top w:val="nil"/>
              <w:left w:val="nil"/>
              <w:bottom w:val="nil"/>
              <w:right w:val="nil"/>
            </w:tcBorders>
          </w:tcPr>
          <w:p w:rsidR="006678AE" w:rsidRDefault="006678AE">
            <w:pPr>
              <w:pStyle w:val="ConsPlusNormal"/>
              <w:jc w:val="right"/>
            </w:pPr>
            <w:hyperlink w:anchor="P252">
              <w:r>
                <w:rPr>
                  <w:color w:val="0000FF"/>
                </w:rPr>
                <w:t>75</w:t>
              </w:r>
            </w:hyperlink>
          </w:p>
        </w:tc>
      </w:tr>
      <w:tr w:rsidR="006678AE">
        <w:tc>
          <w:tcPr>
            <w:tcW w:w="7937" w:type="dxa"/>
            <w:tcBorders>
              <w:top w:val="nil"/>
              <w:left w:val="nil"/>
              <w:bottom w:val="nil"/>
              <w:right w:val="nil"/>
            </w:tcBorders>
          </w:tcPr>
          <w:p w:rsidR="006678AE" w:rsidRDefault="006678AE">
            <w:pPr>
              <w:pStyle w:val="ConsPlusNormal"/>
            </w:pPr>
            <w:r>
              <w:rPr>
                <w:b/>
              </w:rPr>
              <w:t>обмен документами международный</w:t>
            </w:r>
          </w:p>
        </w:tc>
        <w:tc>
          <w:tcPr>
            <w:tcW w:w="1134" w:type="dxa"/>
            <w:tcBorders>
              <w:top w:val="nil"/>
              <w:left w:val="nil"/>
              <w:bottom w:val="nil"/>
              <w:right w:val="nil"/>
            </w:tcBorders>
          </w:tcPr>
          <w:p w:rsidR="006678AE" w:rsidRDefault="006678AE">
            <w:pPr>
              <w:pStyle w:val="ConsPlusNormal"/>
              <w:jc w:val="right"/>
            </w:pPr>
            <w:hyperlink w:anchor="P260">
              <w:r>
                <w:rPr>
                  <w:color w:val="0000FF"/>
                </w:rPr>
                <w:t>79</w:t>
              </w:r>
            </w:hyperlink>
          </w:p>
        </w:tc>
      </w:tr>
      <w:tr w:rsidR="006678AE">
        <w:tc>
          <w:tcPr>
            <w:tcW w:w="7937" w:type="dxa"/>
            <w:tcBorders>
              <w:top w:val="nil"/>
              <w:left w:val="nil"/>
              <w:bottom w:val="nil"/>
              <w:right w:val="nil"/>
            </w:tcBorders>
          </w:tcPr>
          <w:p w:rsidR="006678AE" w:rsidRDefault="006678AE">
            <w:pPr>
              <w:pStyle w:val="ConsPlusNormal"/>
            </w:pPr>
            <w:r>
              <w:rPr>
                <w:b/>
              </w:rPr>
              <w:t>обработка документа научная</w:t>
            </w:r>
          </w:p>
        </w:tc>
        <w:tc>
          <w:tcPr>
            <w:tcW w:w="1134" w:type="dxa"/>
            <w:tcBorders>
              <w:top w:val="nil"/>
              <w:left w:val="nil"/>
              <w:bottom w:val="nil"/>
              <w:right w:val="nil"/>
            </w:tcBorders>
          </w:tcPr>
          <w:p w:rsidR="006678AE" w:rsidRDefault="006678AE">
            <w:pPr>
              <w:pStyle w:val="ConsPlusNormal"/>
              <w:jc w:val="right"/>
            </w:pPr>
            <w:hyperlink w:anchor="P413">
              <w:r>
                <w:rPr>
                  <w:color w:val="0000FF"/>
                </w:rPr>
                <w:t>140</w:t>
              </w:r>
            </w:hyperlink>
          </w:p>
        </w:tc>
      </w:tr>
      <w:tr w:rsidR="006678AE">
        <w:tc>
          <w:tcPr>
            <w:tcW w:w="7937" w:type="dxa"/>
            <w:tcBorders>
              <w:top w:val="nil"/>
              <w:left w:val="nil"/>
              <w:bottom w:val="nil"/>
              <w:right w:val="nil"/>
            </w:tcBorders>
          </w:tcPr>
          <w:p w:rsidR="006678AE" w:rsidRDefault="006678AE">
            <w:pPr>
              <w:pStyle w:val="ConsPlusNormal"/>
            </w:pPr>
            <w:r>
              <w:rPr>
                <w:b/>
              </w:rPr>
              <w:t>обработка документа семантическая</w:t>
            </w:r>
          </w:p>
        </w:tc>
        <w:tc>
          <w:tcPr>
            <w:tcW w:w="1134" w:type="dxa"/>
            <w:tcBorders>
              <w:top w:val="nil"/>
              <w:left w:val="nil"/>
              <w:bottom w:val="nil"/>
              <w:right w:val="nil"/>
            </w:tcBorders>
          </w:tcPr>
          <w:p w:rsidR="006678AE" w:rsidRDefault="006678AE">
            <w:pPr>
              <w:pStyle w:val="ConsPlusNormal"/>
              <w:jc w:val="right"/>
            </w:pPr>
            <w:hyperlink w:anchor="P413">
              <w:r>
                <w:rPr>
                  <w:color w:val="0000FF"/>
                </w:rPr>
                <w:t>140</w:t>
              </w:r>
            </w:hyperlink>
          </w:p>
        </w:tc>
      </w:tr>
      <w:tr w:rsidR="006678AE">
        <w:tc>
          <w:tcPr>
            <w:tcW w:w="7937" w:type="dxa"/>
            <w:tcBorders>
              <w:top w:val="nil"/>
              <w:left w:val="nil"/>
              <w:bottom w:val="nil"/>
              <w:right w:val="nil"/>
            </w:tcBorders>
          </w:tcPr>
          <w:p w:rsidR="006678AE" w:rsidRDefault="006678AE">
            <w:pPr>
              <w:pStyle w:val="ConsPlusNormal"/>
            </w:pPr>
            <w:r>
              <w:rPr>
                <w:b/>
              </w:rPr>
              <w:t>обработка документа техническая</w:t>
            </w:r>
          </w:p>
        </w:tc>
        <w:tc>
          <w:tcPr>
            <w:tcW w:w="1134" w:type="dxa"/>
            <w:tcBorders>
              <w:top w:val="nil"/>
              <w:left w:val="nil"/>
              <w:bottom w:val="nil"/>
              <w:right w:val="nil"/>
            </w:tcBorders>
          </w:tcPr>
          <w:p w:rsidR="006678AE" w:rsidRDefault="006678AE">
            <w:pPr>
              <w:pStyle w:val="ConsPlusNormal"/>
              <w:jc w:val="right"/>
            </w:pPr>
            <w:hyperlink w:anchor="P433">
              <w:r>
                <w:rPr>
                  <w:color w:val="0000FF"/>
                </w:rPr>
                <w:t>148</w:t>
              </w:r>
            </w:hyperlink>
          </w:p>
        </w:tc>
      </w:tr>
      <w:tr w:rsidR="006678AE">
        <w:tc>
          <w:tcPr>
            <w:tcW w:w="7937" w:type="dxa"/>
            <w:tcBorders>
              <w:top w:val="nil"/>
              <w:left w:val="nil"/>
              <w:bottom w:val="nil"/>
              <w:right w:val="nil"/>
            </w:tcBorders>
          </w:tcPr>
          <w:p w:rsidR="006678AE" w:rsidRDefault="006678AE">
            <w:pPr>
              <w:pStyle w:val="ConsPlusNormal"/>
            </w:pPr>
            <w:r>
              <w:rPr>
                <w:b/>
              </w:rPr>
              <w:t>обработка фонда библиотечного</w:t>
            </w:r>
          </w:p>
        </w:tc>
        <w:tc>
          <w:tcPr>
            <w:tcW w:w="1134" w:type="dxa"/>
            <w:tcBorders>
              <w:top w:val="nil"/>
              <w:left w:val="nil"/>
              <w:bottom w:val="nil"/>
              <w:right w:val="nil"/>
            </w:tcBorders>
          </w:tcPr>
          <w:p w:rsidR="006678AE" w:rsidRDefault="006678AE">
            <w:pPr>
              <w:pStyle w:val="ConsPlusNormal"/>
              <w:jc w:val="right"/>
            </w:pPr>
            <w:hyperlink w:anchor="P80">
              <w:r>
                <w:rPr>
                  <w:color w:val="0000FF"/>
                </w:rPr>
                <w:t>3</w:t>
              </w:r>
            </w:hyperlink>
          </w:p>
        </w:tc>
      </w:tr>
      <w:tr w:rsidR="006678AE">
        <w:tc>
          <w:tcPr>
            <w:tcW w:w="7937" w:type="dxa"/>
            <w:tcBorders>
              <w:top w:val="nil"/>
              <w:left w:val="nil"/>
              <w:bottom w:val="nil"/>
              <w:right w:val="nil"/>
            </w:tcBorders>
          </w:tcPr>
          <w:p w:rsidR="006678AE" w:rsidRDefault="006678AE">
            <w:pPr>
              <w:pStyle w:val="ConsPlusNormal"/>
            </w:pPr>
            <w:r>
              <w:rPr>
                <w:b/>
              </w:rPr>
              <w:t>объект комплектования</w:t>
            </w:r>
          </w:p>
        </w:tc>
        <w:tc>
          <w:tcPr>
            <w:tcW w:w="1134" w:type="dxa"/>
            <w:tcBorders>
              <w:top w:val="nil"/>
              <w:left w:val="nil"/>
              <w:bottom w:val="nil"/>
              <w:right w:val="nil"/>
            </w:tcBorders>
          </w:tcPr>
          <w:p w:rsidR="006678AE" w:rsidRDefault="006678AE">
            <w:pPr>
              <w:pStyle w:val="ConsPlusNormal"/>
              <w:jc w:val="right"/>
            </w:pPr>
            <w:hyperlink w:anchor="P128">
              <w:r>
                <w:rPr>
                  <w:color w:val="0000FF"/>
                </w:rPr>
                <w:t>22</w:t>
              </w:r>
            </w:hyperlink>
          </w:p>
        </w:tc>
      </w:tr>
      <w:tr w:rsidR="006678AE">
        <w:tc>
          <w:tcPr>
            <w:tcW w:w="7937" w:type="dxa"/>
            <w:tcBorders>
              <w:top w:val="nil"/>
              <w:left w:val="nil"/>
              <w:bottom w:val="nil"/>
              <w:right w:val="nil"/>
            </w:tcBorders>
          </w:tcPr>
          <w:p w:rsidR="006678AE" w:rsidRDefault="006678AE">
            <w:pPr>
              <w:pStyle w:val="ConsPlusNormal"/>
            </w:pPr>
            <w:r>
              <w:rPr>
                <w:b/>
              </w:rPr>
              <w:t>опись</w:t>
            </w:r>
          </w:p>
        </w:tc>
        <w:tc>
          <w:tcPr>
            <w:tcW w:w="1134" w:type="dxa"/>
            <w:tcBorders>
              <w:top w:val="nil"/>
              <w:left w:val="nil"/>
              <w:bottom w:val="nil"/>
              <w:right w:val="nil"/>
            </w:tcBorders>
          </w:tcPr>
          <w:p w:rsidR="006678AE" w:rsidRDefault="006678AE">
            <w:pPr>
              <w:pStyle w:val="ConsPlusNormal"/>
              <w:jc w:val="right"/>
            </w:pPr>
            <w:hyperlink w:anchor="P363">
              <w:r>
                <w:rPr>
                  <w:color w:val="0000FF"/>
                </w:rPr>
                <w:t>119</w:t>
              </w:r>
            </w:hyperlink>
          </w:p>
        </w:tc>
      </w:tr>
      <w:tr w:rsidR="006678AE">
        <w:tc>
          <w:tcPr>
            <w:tcW w:w="7937" w:type="dxa"/>
            <w:tcBorders>
              <w:top w:val="nil"/>
              <w:left w:val="nil"/>
              <w:bottom w:val="nil"/>
              <w:right w:val="nil"/>
            </w:tcBorders>
          </w:tcPr>
          <w:p w:rsidR="006678AE" w:rsidRDefault="006678AE">
            <w:pPr>
              <w:pStyle w:val="ConsPlusNormal"/>
            </w:pPr>
            <w:r>
              <w:rPr>
                <w:b/>
              </w:rPr>
              <w:t>опись документов</w:t>
            </w:r>
          </w:p>
        </w:tc>
        <w:tc>
          <w:tcPr>
            <w:tcW w:w="1134" w:type="dxa"/>
            <w:tcBorders>
              <w:top w:val="nil"/>
              <w:left w:val="nil"/>
              <w:bottom w:val="nil"/>
              <w:right w:val="nil"/>
            </w:tcBorders>
          </w:tcPr>
          <w:p w:rsidR="006678AE" w:rsidRDefault="006678AE">
            <w:pPr>
              <w:pStyle w:val="ConsPlusNormal"/>
              <w:jc w:val="right"/>
            </w:pPr>
            <w:hyperlink w:anchor="P363">
              <w:r>
                <w:rPr>
                  <w:color w:val="0000FF"/>
                </w:rPr>
                <w:t>119</w:t>
              </w:r>
            </w:hyperlink>
          </w:p>
        </w:tc>
      </w:tr>
      <w:tr w:rsidR="006678AE">
        <w:tc>
          <w:tcPr>
            <w:tcW w:w="7937" w:type="dxa"/>
            <w:tcBorders>
              <w:top w:val="nil"/>
              <w:left w:val="nil"/>
              <w:bottom w:val="nil"/>
              <w:right w:val="nil"/>
            </w:tcBorders>
          </w:tcPr>
          <w:p w:rsidR="006678AE" w:rsidRDefault="006678AE">
            <w:pPr>
              <w:pStyle w:val="ConsPlusNormal"/>
            </w:pPr>
            <w:r>
              <w:rPr>
                <w:b/>
              </w:rPr>
              <w:t>организация точек доступа к интернет-ресурсам свободным</w:t>
            </w:r>
          </w:p>
        </w:tc>
        <w:tc>
          <w:tcPr>
            <w:tcW w:w="1134" w:type="dxa"/>
            <w:tcBorders>
              <w:top w:val="nil"/>
              <w:left w:val="nil"/>
              <w:bottom w:val="nil"/>
              <w:right w:val="nil"/>
            </w:tcBorders>
          </w:tcPr>
          <w:p w:rsidR="006678AE" w:rsidRDefault="006678AE">
            <w:pPr>
              <w:pStyle w:val="ConsPlusNormal"/>
              <w:jc w:val="right"/>
            </w:pPr>
            <w:hyperlink w:anchor="P307">
              <w:r>
                <w:rPr>
                  <w:color w:val="0000FF"/>
                </w:rPr>
                <w:t>98</w:t>
              </w:r>
            </w:hyperlink>
          </w:p>
        </w:tc>
      </w:tr>
      <w:tr w:rsidR="006678AE">
        <w:tc>
          <w:tcPr>
            <w:tcW w:w="7937" w:type="dxa"/>
            <w:tcBorders>
              <w:top w:val="nil"/>
              <w:left w:val="nil"/>
              <w:bottom w:val="nil"/>
              <w:right w:val="nil"/>
            </w:tcBorders>
          </w:tcPr>
          <w:p w:rsidR="006678AE" w:rsidRDefault="006678AE">
            <w:pPr>
              <w:pStyle w:val="ConsPlusNormal"/>
            </w:pPr>
            <w:r>
              <w:rPr>
                <w:b/>
              </w:rPr>
              <w:t>организация фонда библиотечного</w:t>
            </w:r>
          </w:p>
        </w:tc>
        <w:tc>
          <w:tcPr>
            <w:tcW w:w="1134" w:type="dxa"/>
            <w:tcBorders>
              <w:top w:val="nil"/>
              <w:left w:val="nil"/>
              <w:bottom w:val="nil"/>
              <w:right w:val="nil"/>
            </w:tcBorders>
          </w:tcPr>
          <w:p w:rsidR="006678AE" w:rsidRDefault="006678AE">
            <w:pPr>
              <w:pStyle w:val="ConsPlusNormal"/>
              <w:jc w:val="right"/>
            </w:pPr>
            <w:hyperlink w:anchor="P83">
              <w:r>
                <w:rPr>
                  <w:color w:val="0000FF"/>
                </w:rPr>
                <w:t>4</w:t>
              </w:r>
            </w:hyperlink>
          </w:p>
        </w:tc>
      </w:tr>
      <w:tr w:rsidR="006678AE">
        <w:tc>
          <w:tcPr>
            <w:tcW w:w="7937" w:type="dxa"/>
            <w:tcBorders>
              <w:top w:val="nil"/>
              <w:left w:val="nil"/>
              <w:bottom w:val="nil"/>
              <w:right w:val="nil"/>
            </w:tcBorders>
          </w:tcPr>
          <w:p w:rsidR="006678AE" w:rsidRDefault="006678AE">
            <w:pPr>
              <w:pStyle w:val="ConsPlusNormal"/>
            </w:pPr>
            <w:r>
              <w:rPr>
                <w:b/>
              </w:rPr>
              <w:lastRenderedPageBreak/>
              <w:t>отбор документов</w:t>
            </w:r>
          </w:p>
        </w:tc>
        <w:tc>
          <w:tcPr>
            <w:tcW w:w="1134" w:type="dxa"/>
            <w:tcBorders>
              <w:top w:val="nil"/>
              <w:left w:val="nil"/>
              <w:bottom w:val="nil"/>
              <w:right w:val="nil"/>
            </w:tcBorders>
          </w:tcPr>
          <w:p w:rsidR="006678AE" w:rsidRDefault="006678AE">
            <w:pPr>
              <w:pStyle w:val="ConsPlusNormal"/>
              <w:jc w:val="right"/>
            </w:pPr>
            <w:hyperlink w:anchor="P303">
              <w:r>
                <w:rPr>
                  <w:color w:val="0000FF"/>
                </w:rPr>
                <w:t>96</w:t>
              </w:r>
            </w:hyperlink>
          </w:p>
        </w:tc>
      </w:tr>
      <w:tr w:rsidR="006678AE">
        <w:tc>
          <w:tcPr>
            <w:tcW w:w="7937" w:type="dxa"/>
            <w:tcBorders>
              <w:top w:val="nil"/>
              <w:left w:val="nil"/>
              <w:bottom w:val="nil"/>
              <w:right w:val="nil"/>
            </w:tcBorders>
          </w:tcPr>
          <w:p w:rsidR="006678AE" w:rsidRDefault="006678AE">
            <w:pPr>
              <w:pStyle w:val="ConsPlusNormal"/>
            </w:pPr>
            <w:r>
              <w:rPr>
                <w:b/>
              </w:rPr>
              <w:t>отбор документов вторичный</w:t>
            </w:r>
          </w:p>
        </w:tc>
        <w:tc>
          <w:tcPr>
            <w:tcW w:w="1134" w:type="dxa"/>
            <w:tcBorders>
              <w:top w:val="nil"/>
              <w:left w:val="nil"/>
              <w:bottom w:val="nil"/>
              <w:right w:val="nil"/>
            </w:tcBorders>
          </w:tcPr>
          <w:p w:rsidR="006678AE" w:rsidRDefault="006678AE">
            <w:pPr>
              <w:pStyle w:val="ConsPlusNormal"/>
              <w:jc w:val="right"/>
            </w:pPr>
            <w:hyperlink w:anchor="P293">
              <w:r>
                <w:rPr>
                  <w:color w:val="0000FF"/>
                </w:rPr>
                <w:t>91</w:t>
              </w:r>
            </w:hyperlink>
          </w:p>
        </w:tc>
      </w:tr>
      <w:tr w:rsidR="006678AE">
        <w:tc>
          <w:tcPr>
            <w:tcW w:w="7937" w:type="dxa"/>
            <w:tcBorders>
              <w:top w:val="nil"/>
              <w:left w:val="nil"/>
              <w:bottom w:val="nil"/>
              <w:right w:val="nil"/>
            </w:tcBorders>
          </w:tcPr>
          <w:p w:rsidR="006678AE" w:rsidRDefault="006678AE">
            <w:pPr>
              <w:pStyle w:val="ConsPlusNormal"/>
            </w:pPr>
            <w:r>
              <w:rPr>
                <w:b/>
              </w:rPr>
              <w:t>отбор документов первичный</w:t>
            </w:r>
          </w:p>
        </w:tc>
        <w:tc>
          <w:tcPr>
            <w:tcW w:w="1134" w:type="dxa"/>
            <w:tcBorders>
              <w:top w:val="nil"/>
              <w:left w:val="nil"/>
              <w:bottom w:val="nil"/>
              <w:right w:val="nil"/>
            </w:tcBorders>
          </w:tcPr>
          <w:p w:rsidR="006678AE" w:rsidRDefault="006678AE">
            <w:pPr>
              <w:pStyle w:val="ConsPlusNormal"/>
              <w:jc w:val="right"/>
            </w:pPr>
            <w:hyperlink w:anchor="P305">
              <w:r>
                <w:rPr>
                  <w:color w:val="0000FF"/>
                </w:rPr>
                <w:t>97</w:t>
              </w:r>
            </w:hyperlink>
          </w:p>
        </w:tc>
      </w:tr>
      <w:tr w:rsidR="006678AE">
        <w:tc>
          <w:tcPr>
            <w:tcW w:w="7937" w:type="dxa"/>
            <w:tcBorders>
              <w:top w:val="nil"/>
              <w:left w:val="nil"/>
              <w:bottom w:val="nil"/>
              <w:right w:val="nil"/>
            </w:tcBorders>
          </w:tcPr>
          <w:p w:rsidR="006678AE" w:rsidRDefault="006678AE">
            <w:pPr>
              <w:pStyle w:val="ConsPlusNormal"/>
            </w:pPr>
            <w:r>
              <w:rPr>
                <w:b/>
              </w:rPr>
              <w:t>оценка документов</w:t>
            </w:r>
          </w:p>
        </w:tc>
        <w:tc>
          <w:tcPr>
            <w:tcW w:w="1134" w:type="dxa"/>
            <w:tcBorders>
              <w:top w:val="nil"/>
              <w:left w:val="nil"/>
              <w:bottom w:val="nil"/>
              <w:right w:val="nil"/>
            </w:tcBorders>
          </w:tcPr>
          <w:p w:rsidR="006678AE" w:rsidRDefault="006678AE">
            <w:pPr>
              <w:pStyle w:val="ConsPlusNormal"/>
              <w:jc w:val="right"/>
            </w:pPr>
            <w:hyperlink w:anchor="P309">
              <w:r>
                <w:rPr>
                  <w:color w:val="0000FF"/>
                </w:rPr>
                <w:t>99</w:t>
              </w:r>
            </w:hyperlink>
          </w:p>
        </w:tc>
      </w:tr>
      <w:tr w:rsidR="006678AE">
        <w:tc>
          <w:tcPr>
            <w:tcW w:w="7937" w:type="dxa"/>
            <w:tcBorders>
              <w:top w:val="nil"/>
              <w:left w:val="nil"/>
              <w:bottom w:val="nil"/>
              <w:right w:val="nil"/>
            </w:tcBorders>
          </w:tcPr>
          <w:p w:rsidR="006678AE" w:rsidRDefault="006678AE">
            <w:pPr>
              <w:pStyle w:val="ConsPlusNormal"/>
            </w:pPr>
            <w:r>
              <w:rPr>
                <w:b/>
              </w:rPr>
              <w:t>пакет документов</w:t>
            </w:r>
          </w:p>
        </w:tc>
        <w:tc>
          <w:tcPr>
            <w:tcW w:w="1134" w:type="dxa"/>
            <w:tcBorders>
              <w:top w:val="nil"/>
              <w:left w:val="nil"/>
              <w:bottom w:val="nil"/>
              <w:right w:val="nil"/>
            </w:tcBorders>
          </w:tcPr>
          <w:p w:rsidR="006678AE" w:rsidRDefault="006678AE">
            <w:pPr>
              <w:pStyle w:val="ConsPlusNormal"/>
              <w:jc w:val="right"/>
            </w:pPr>
            <w:hyperlink w:anchor="P130">
              <w:r>
                <w:rPr>
                  <w:color w:val="0000FF"/>
                </w:rPr>
                <w:t>23</w:t>
              </w:r>
            </w:hyperlink>
          </w:p>
        </w:tc>
      </w:tr>
      <w:tr w:rsidR="006678AE">
        <w:tc>
          <w:tcPr>
            <w:tcW w:w="7937" w:type="dxa"/>
            <w:tcBorders>
              <w:top w:val="nil"/>
              <w:left w:val="nil"/>
              <w:bottom w:val="nil"/>
              <w:right w:val="nil"/>
            </w:tcBorders>
          </w:tcPr>
          <w:p w:rsidR="006678AE" w:rsidRDefault="006678AE">
            <w:pPr>
              <w:pStyle w:val="ConsPlusNormal"/>
            </w:pPr>
            <w:r>
              <w:rPr>
                <w:b/>
              </w:rPr>
              <w:t>перечень</w:t>
            </w:r>
          </w:p>
        </w:tc>
        <w:tc>
          <w:tcPr>
            <w:tcW w:w="1134" w:type="dxa"/>
            <w:tcBorders>
              <w:top w:val="nil"/>
              <w:left w:val="nil"/>
              <w:bottom w:val="nil"/>
              <w:right w:val="nil"/>
            </w:tcBorders>
          </w:tcPr>
          <w:p w:rsidR="006678AE" w:rsidRDefault="006678AE">
            <w:pPr>
              <w:pStyle w:val="ConsPlusNormal"/>
              <w:jc w:val="right"/>
            </w:pPr>
            <w:hyperlink w:anchor="P365">
              <w:r>
                <w:rPr>
                  <w:color w:val="0000FF"/>
                </w:rPr>
                <w:t>120</w:t>
              </w:r>
            </w:hyperlink>
          </w:p>
        </w:tc>
      </w:tr>
      <w:tr w:rsidR="006678AE">
        <w:tc>
          <w:tcPr>
            <w:tcW w:w="7937" w:type="dxa"/>
            <w:tcBorders>
              <w:top w:val="nil"/>
              <w:left w:val="nil"/>
              <w:bottom w:val="nil"/>
              <w:right w:val="nil"/>
            </w:tcBorders>
          </w:tcPr>
          <w:p w:rsidR="006678AE" w:rsidRDefault="006678AE">
            <w:pPr>
              <w:pStyle w:val="ConsPlusNormal"/>
            </w:pPr>
            <w:r>
              <w:rPr>
                <w:b/>
              </w:rPr>
              <w:t>перечень документов</w:t>
            </w:r>
          </w:p>
        </w:tc>
        <w:tc>
          <w:tcPr>
            <w:tcW w:w="1134" w:type="dxa"/>
            <w:tcBorders>
              <w:top w:val="nil"/>
              <w:left w:val="nil"/>
              <w:bottom w:val="nil"/>
              <w:right w:val="nil"/>
            </w:tcBorders>
          </w:tcPr>
          <w:p w:rsidR="006678AE" w:rsidRDefault="006678AE">
            <w:pPr>
              <w:pStyle w:val="ConsPlusNormal"/>
              <w:jc w:val="right"/>
            </w:pPr>
            <w:hyperlink w:anchor="P365">
              <w:r>
                <w:rPr>
                  <w:color w:val="0000FF"/>
                </w:rPr>
                <w:t>120</w:t>
              </w:r>
            </w:hyperlink>
          </w:p>
        </w:tc>
      </w:tr>
      <w:tr w:rsidR="006678AE">
        <w:tc>
          <w:tcPr>
            <w:tcW w:w="7937" w:type="dxa"/>
            <w:tcBorders>
              <w:top w:val="nil"/>
              <w:left w:val="nil"/>
              <w:bottom w:val="nil"/>
              <w:right w:val="nil"/>
            </w:tcBorders>
          </w:tcPr>
          <w:p w:rsidR="006678AE" w:rsidRDefault="006678AE">
            <w:pPr>
              <w:pStyle w:val="ConsPlusNormal"/>
            </w:pPr>
            <w:r>
              <w:rPr>
                <w:b/>
              </w:rPr>
              <w:t>перечень поступлений регистрационный</w:t>
            </w:r>
          </w:p>
        </w:tc>
        <w:tc>
          <w:tcPr>
            <w:tcW w:w="1134" w:type="dxa"/>
            <w:tcBorders>
              <w:top w:val="nil"/>
              <w:left w:val="nil"/>
              <w:bottom w:val="nil"/>
              <w:right w:val="nil"/>
            </w:tcBorders>
          </w:tcPr>
          <w:p w:rsidR="006678AE" w:rsidRDefault="006678AE">
            <w:pPr>
              <w:pStyle w:val="ConsPlusNormal"/>
              <w:jc w:val="right"/>
            </w:pPr>
            <w:hyperlink w:anchor="P375">
              <w:r>
                <w:rPr>
                  <w:color w:val="0000FF"/>
                </w:rPr>
                <w:t>124</w:t>
              </w:r>
            </w:hyperlink>
          </w:p>
        </w:tc>
      </w:tr>
      <w:tr w:rsidR="006678AE">
        <w:tc>
          <w:tcPr>
            <w:tcW w:w="7937" w:type="dxa"/>
            <w:tcBorders>
              <w:top w:val="nil"/>
              <w:left w:val="nil"/>
              <w:bottom w:val="nil"/>
              <w:right w:val="nil"/>
            </w:tcBorders>
          </w:tcPr>
          <w:p w:rsidR="006678AE" w:rsidRDefault="006678AE">
            <w:pPr>
              <w:pStyle w:val="ConsPlusNormal"/>
            </w:pPr>
            <w:r>
              <w:rPr>
                <w:b/>
              </w:rPr>
              <w:t>подписка на издания сериальные</w:t>
            </w:r>
          </w:p>
        </w:tc>
        <w:tc>
          <w:tcPr>
            <w:tcW w:w="1134" w:type="dxa"/>
            <w:tcBorders>
              <w:top w:val="nil"/>
              <w:left w:val="nil"/>
              <w:bottom w:val="nil"/>
              <w:right w:val="nil"/>
            </w:tcBorders>
          </w:tcPr>
          <w:p w:rsidR="006678AE" w:rsidRDefault="006678AE">
            <w:pPr>
              <w:pStyle w:val="ConsPlusNormal"/>
              <w:jc w:val="right"/>
            </w:pPr>
            <w:hyperlink w:anchor="P267">
              <w:r>
                <w:rPr>
                  <w:color w:val="0000FF"/>
                </w:rPr>
                <w:t>82</w:t>
              </w:r>
            </w:hyperlink>
          </w:p>
        </w:tc>
      </w:tr>
      <w:tr w:rsidR="006678AE">
        <w:tc>
          <w:tcPr>
            <w:tcW w:w="7937" w:type="dxa"/>
            <w:tcBorders>
              <w:top w:val="nil"/>
              <w:left w:val="nil"/>
              <w:bottom w:val="nil"/>
              <w:right w:val="nil"/>
            </w:tcBorders>
          </w:tcPr>
          <w:p w:rsidR="006678AE" w:rsidRDefault="006678AE">
            <w:pPr>
              <w:pStyle w:val="ConsPlusNormal"/>
            </w:pPr>
            <w:r>
              <w:rPr>
                <w:b/>
              </w:rPr>
              <w:t>подписка национальная</w:t>
            </w:r>
          </w:p>
        </w:tc>
        <w:tc>
          <w:tcPr>
            <w:tcW w:w="1134" w:type="dxa"/>
            <w:tcBorders>
              <w:top w:val="nil"/>
              <w:left w:val="nil"/>
              <w:bottom w:val="nil"/>
              <w:right w:val="nil"/>
            </w:tcBorders>
          </w:tcPr>
          <w:p w:rsidR="006678AE" w:rsidRDefault="006678AE">
            <w:pPr>
              <w:pStyle w:val="ConsPlusNormal"/>
              <w:jc w:val="right"/>
            </w:pPr>
            <w:hyperlink w:anchor="P262">
              <w:r>
                <w:rPr>
                  <w:color w:val="0000FF"/>
                </w:rPr>
                <w:t>80</w:t>
              </w:r>
            </w:hyperlink>
          </w:p>
        </w:tc>
      </w:tr>
      <w:tr w:rsidR="006678AE">
        <w:tc>
          <w:tcPr>
            <w:tcW w:w="7937" w:type="dxa"/>
            <w:tcBorders>
              <w:top w:val="nil"/>
              <w:left w:val="nil"/>
              <w:bottom w:val="nil"/>
              <w:right w:val="nil"/>
            </w:tcBorders>
          </w:tcPr>
          <w:p w:rsidR="006678AE" w:rsidRDefault="006678AE">
            <w:pPr>
              <w:pStyle w:val="ConsPlusNormal"/>
            </w:pPr>
            <w:r>
              <w:rPr>
                <w:b/>
              </w:rPr>
              <w:t>подписка централизованная</w:t>
            </w:r>
          </w:p>
        </w:tc>
        <w:tc>
          <w:tcPr>
            <w:tcW w:w="1134" w:type="dxa"/>
            <w:tcBorders>
              <w:top w:val="nil"/>
              <w:left w:val="nil"/>
              <w:bottom w:val="nil"/>
              <w:right w:val="nil"/>
            </w:tcBorders>
          </w:tcPr>
          <w:p w:rsidR="006678AE" w:rsidRDefault="006678AE">
            <w:pPr>
              <w:pStyle w:val="ConsPlusNormal"/>
              <w:jc w:val="right"/>
            </w:pPr>
            <w:hyperlink w:anchor="P290">
              <w:r>
                <w:rPr>
                  <w:color w:val="0000FF"/>
                </w:rPr>
                <w:t>90</w:t>
              </w:r>
            </w:hyperlink>
          </w:p>
        </w:tc>
      </w:tr>
      <w:tr w:rsidR="006678AE">
        <w:tc>
          <w:tcPr>
            <w:tcW w:w="7937" w:type="dxa"/>
            <w:tcBorders>
              <w:top w:val="nil"/>
              <w:left w:val="nil"/>
              <w:bottom w:val="nil"/>
              <w:right w:val="nil"/>
            </w:tcBorders>
          </w:tcPr>
          <w:p w:rsidR="006678AE" w:rsidRDefault="006678AE">
            <w:pPr>
              <w:pStyle w:val="ConsPlusNormal"/>
            </w:pPr>
            <w:r>
              <w:rPr>
                <w:b/>
              </w:rPr>
              <w:t>подфонд</w:t>
            </w:r>
          </w:p>
        </w:tc>
        <w:tc>
          <w:tcPr>
            <w:tcW w:w="1134" w:type="dxa"/>
            <w:tcBorders>
              <w:top w:val="nil"/>
              <w:left w:val="nil"/>
              <w:bottom w:val="nil"/>
              <w:right w:val="nil"/>
            </w:tcBorders>
          </w:tcPr>
          <w:p w:rsidR="006678AE" w:rsidRDefault="006678AE">
            <w:pPr>
              <w:pStyle w:val="ConsPlusNormal"/>
              <w:jc w:val="right"/>
            </w:pPr>
            <w:hyperlink w:anchor="P201">
              <w:r>
                <w:rPr>
                  <w:color w:val="0000FF"/>
                </w:rPr>
                <w:t>53</w:t>
              </w:r>
            </w:hyperlink>
          </w:p>
        </w:tc>
      </w:tr>
      <w:tr w:rsidR="006678AE">
        <w:tc>
          <w:tcPr>
            <w:tcW w:w="7937" w:type="dxa"/>
            <w:tcBorders>
              <w:top w:val="nil"/>
              <w:left w:val="nil"/>
              <w:bottom w:val="nil"/>
              <w:right w:val="nil"/>
            </w:tcBorders>
          </w:tcPr>
          <w:p w:rsidR="006678AE" w:rsidRDefault="006678AE">
            <w:pPr>
              <w:pStyle w:val="ConsPlusNormal"/>
            </w:pPr>
            <w:r>
              <w:rPr>
                <w:i/>
              </w:rPr>
              <w:t>пожертвование</w:t>
            </w:r>
          </w:p>
        </w:tc>
        <w:tc>
          <w:tcPr>
            <w:tcW w:w="1134" w:type="dxa"/>
            <w:tcBorders>
              <w:top w:val="nil"/>
              <w:left w:val="nil"/>
              <w:bottom w:val="nil"/>
              <w:right w:val="nil"/>
            </w:tcBorders>
          </w:tcPr>
          <w:p w:rsidR="006678AE" w:rsidRDefault="006678AE">
            <w:pPr>
              <w:pStyle w:val="ConsPlusNormal"/>
              <w:jc w:val="right"/>
            </w:pPr>
            <w:hyperlink w:anchor="P271">
              <w:r>
                <w:rPr>
                  <w:color w:val="0000FF"/>
                </w:rPr>
                <w:t>84</w:t>
              </w:r>
            </w:hyperlink>
          </w:p>
        </w:tc>
      </w:tr>
      <w:tr w:rsidR="006678AE">
        <w:tc>
          <w:tcPr>
            <w:tcW w:w="7937" w:type="dxa"/>
            <w:tcBorders>
              <w:top w:val="nil"/>
              <w:left w:val="nil"/>
              <w:bottom w:val="nil"/>
              <w:right w:val="nil"/>
            </w:tcBorders>
          </w:tcPr>
          <w:p w:rsidR="006678AE" w:rsidRDefault="006678AE">
            <w:pPr>
              <w:pStyle w:val="ConsPlusNormal"/>
            </w:pPr>
            <w:r>
              <w:rPr>
                <w:i/>
              </w:rPr>
              <w:t>поиск перед заказом</w:t>
            </w:r>
          </w:p>
        </w:tc>
        <w:tc>
          <w:tcPr>
            <w:tcW w:w="1134" w:type="dxa"/>
            <w:tcBorders>
              <w:top w:val="nil"/>
              <w:left w:val="nil"/>
              <w:bottom w:val="nil"/>
              <w:right w:val="nil"/>
            </w:tcBorders>
          </w:tcPr>
          <w:p w:rsidR="006678AE" w:rsidRDefault="006678AE">
            <w:pPr>
              <w:pStyle w:val="ConsPlusNormal"/>
              <w:jc w:val="right"/>
            </w:pPr>
            <w:hyperlink w:anchor="P317">
              <w:r>
                <w:rPr>
                  <w:color w:val="0000FF"/>
                </w:rPr>
                <w:t>103</w:t>
              </w:r>
            </w:hyperlink>
          </w:p>
        </w:tc>
      </w:tr>
      <w:tr w:rsidR="006678AE">
        <w:tc>
          <w:tcPr>
            <w:tcW w:w="7937" w:type="dxa"/>
            <w:tcBorders>
              <w:top w:val="nil"/>
              <w:left w:val="nil"/>
              <w:bottom w:val="nil"/>
              <w:right w:val="nil"/>
            </w:tcBorders>
          </w:tcPr>
          <w:p w:rsidR="006678AE" w:rsidRDefault="006678AE">
            <w:pPr>
              <w:pStyle w:val="ConsPlusNormal"/>
            </w:pPr>
            <w:r>
              <w:rPr>
                <w:b/>
              </w:rPr>
              <w:t>покупка документов</w:t>
            </w:r>
          </w:p>
        </w:tc>
        <w:tc>
          <w:tcPr>
            <w:tcW w:w="1134" w:type="dxa"/>
            <w:tcBorders>
              <w:top w:val="nil"/>
              <w:left w:val="nil"/>
              <w:bottom w:val="nil"/>
              <w:right w:val="nil"/>
            </w:tcBorders>
          </w:tcPr>
          <w:p w:rsidR="006678AE" w:rsidRDefault="006678AE">
            <w:pPr>
              <w:pStyle w:val="ConsPlusNormal"/>
              <w:jc w:val="right"/>
            </w:pPr>
            <w:hyperlink w:anchor="P269">
              <w:r>
                <w:rPr>
                  <w:color w:val="0000FF"/>
                </w:rPr>
                <w:t>83</w:t>
              </w:r>
            </w:hyperlink>
          </w:p>
        </w:tc>
      </w:tr>
      <w:tr w:rsidR="006678AE">
        <w:tc>
          <w:tcPr>
            <w:tcW w:w="7937" w:type="dxa"/>
            <w:tcBorders>
              <w:top w:val="nil"/>
              <w:left w:val="nil"/>
              <w:bottom w:val="nil"/>
              <w:right w:val="nil"/>
            </w:tcBorders>
          </w:tcPr>
          <w:p w:rsidR="006678AE" w:rsidRDefault="006678AE">
            <w:pPr>
              <w:pStyle w:val="ConsPlusNormal"/>
            </w:pPr>
            <w:r>
              <w:rPr>
                <w:b/>
              </w:rPr>
              <w:t>политика комплектования</w:t>
            </w:r>
          </w:p>
        </w:tc>
        <w:tc>
          <w:tcPr>
            <w:tcW w:w="1134" w:type="dxa"/>
            <w:tcBorders>
              <w:top w:val="nil"/>
              <w:left w:val="nil"/>
              <w:bottom w:val="nil"/>
              <w:right w:val="nil"/>
            </w:tcBorders>
          </w:tcPr>
          <w:p w:rsidR="006678AE" w:rsidRDefault="006678AE">
            <w:pPr>
              <w:pStyle w:val="ConsPlusNormal"/>
              <w:jc w:val="right"/>
            </w:pPr>
            <w:hyperlink w:anchor="P132">
              <w:r>
                <w:rPr>
                  <w:color w:val="0000FF"/>
                </w:rPr>
                <w:t>24</w:t>
              </w:r>
            </w:hyperlink>
          </w:p>
        </w:tc>
      </w:tr>
      <w:tr w:rsidR="006678AE">
        <w:tc>
          <w:tcPr>
            <w:tcW w:w="7937" w:type="dxa"/>
            <w:tcBorders>
              <w:top w:val="nil"/>
              <w:left w:val="nil"/>
              <w:bottom w:val="nil"/>
              <w:right w:val="nil"/>
            </w:tcBorders>
          </w:tcPr>
          <w:p w:rsidR="006678AE" w:rsidRDefault="006678AE">
            <w:pPr>
              <w:pStyle w:val="ConsPlusNormal"/>
            </w:pPr>
            <w:r>
              <w:rPr>
                <w:b/>
              </w:rPr>
              <w:t>получение в пользование безвозмездное</w:t>
            </w:r>
          </w:p>
        </w:tc>
        <w:tc>
          <w:tcPr>
            <w:tcW w:w="1134" w:type="dxa"/>
            <w:tcBorders>
              <w:top w:val="nil"/>
              <w:left w:val="nil"/>
              <w:bottom w:val="nil"/>
              <w:right w:val="nil"/>
            </w:tcBorders>
          </w:tcPr>
          <w:p w:rsidR="006678AE" w:rsidRDefault="006678AE">
            <w:pPr>
              <w:pStyle w:val="ConsPlusNormal"/>
              <w:jc w:val="right"/>
            </w:pPr>
            <w:hyperlink w:anchor="P271">
              <w:r>
                <w:rPr>
                  <w:color w:val="0000FF"/>
                </w:rPr>
                <w:t>84</w:t>
              </w:r>
            </w:hyperlink>
          </w:p>
        </w:tc>
      </w:tr>
      <w:tr w:rsidR="006678AE">
        <w:tc>
          <w:tcPr>
            <w:tcW w:w="7937" w:type="dxa"/>
            <w:tcBorders>
              <w:top w:val="nil"/>
              <w:left w:val="nil"/>
              <w:bottom w:val="nil"/>
              <w:right w:val="nil"/>
            </w:tcBorders>
          </w:tcPr>
          <w:p w:rsidR="006678AE" w:rsidRDefault="006678AE">
            <w:pPr>
              <w:pStyle w:val="ConsPlusNormal"/>
            </w:pPr>
            <w:r>
              <w:rPr>
                <w:b/>
              </w:rPr>
              <w:t>получение документов во владение</w:t>
            </w:r>
          </w:p>
        </w:tc>
        <w:tc>
          <w:tcPr>
            <w:tcW w:w="1134" w:type="dxa"/>
            <w:tcBorders>
              <w:top w:val="nil"/>
              <w:left w:val="nil"/>
              <w:bottom w:val="nil"/>
              <w:right w:val="nil"/>
            </w:tcBorders>
          </w:tcPr>
          <w:p w:rsidR="006678AE" w:rsidRDefault="006678AE">
            <w:pPr>
              <w:pStyle w:val="ConsPlusNormal"/>
              <w:jc w:val="right"/>
            </w:pPr>
            <w:hyperlink w:anchor="P276">
              <w:r>
                <w:rPr>
                  <w:color w:val="0000FF"/>
                </w:rPr>
                <w:t>85</w:t>
              </w:r>
            </w:hyperlink>
          </w:p>
        </w:tc>
      </w:tr>
      <w:tr w:rsidR="006678AE">
        <w:tc>
          <w:tcPr>
            <w:tcW w:w="7937" w:type="dxa"/>
            <w:tcBorders>
              <w:top w:val="nil"/>
              <w:left w:val="nil"/>
              <w:bottom w:val="nil"/>
              <w:right w:val="nil"/>
            </w:tcBorders>
          </w:tcPr>
          <w:p w:rsidR="006678AE" w:rsidRDefault="006678AE">
            <w:pPr>
              <w:pStyle w:val="ConsPlusNormal"/>
            </w:pPr>
            <w:r>
              <w:rPr>
                <w:b/>
              </w:rPr>
              <w:t>получение экземпляра документов обязательного</w:t>
            </w:r>
          </w:p>
        </w:tc>
        <w:tc>
          <w:tcPr>
            <w:tcW w:w="1134" w:type="dxa"/>
            <w:tcBorders>
              <w:top w:val="nil"/>
              <w:left w:val="nil"/>
              <w:bottom w:val="nil"/>
              <w:right w:val="nil"/>
            </w:tcBorders>
          </w:tcPr>
          <w:p w:rsidR="006678AE" w:rsidRDefault="006678AE">
            <w:pPr>
              <w:pStyle w:val="ConsPlusNormal"/>
              <w:jc w:val="right"/>
            </w:pPr>
            <w:hyperlink w:anchor="P278">
              <w:r>
                <w:rPr>
                  <w:color w:val="0000FF"/>
                </w:rPr>
                <w:t>86</w:t>
              </w:r>
            </w:hyperlink>
          </w:p>
        </w:tc>
      </w:tr>
      <w:tr w:rsidR="006678AE">
        <w:tc>
          <w:tcPr>
            <w:tcW w:w="7937" w:type="dxa"/>
            <w:tcBorders>
              <w:top w:val="nil"/>
              <w:left w:val="nil"/>
              <w:bottom w:val="nil"/>
              <w:right w:val="nil"/>
            </w:tcBorders>
          </w:tcPr>
          <w:p w:rsidR="006678AE" w:rsidRDefault="006678AE">
            <w:pPr>
              <w:pStyle w:val="ConsPlusNormal"/>
            </w:pPr>
            <w:r>
              <w:rPr>
                <w:b/>
              </w:rPr>
              <w:t>посредник информационный</w:t>
            </w:r>
          </w:p>
        </w:tc>
        <w:tc>
          <w:tcPr>
            <w:tcW w:w="1134" w:type="dxa"/>
            <w:tcBorders>
              <w:top w:val="nil"/>
              <w:left w:val="nil"/>
              <w:bottom w:val="nil"/>
              <w:right w:val="nil"/>
            </w:tcBorders>
          </w:tcPr>
          <w:p w:rsidR="006678AE" w:rsidRDefault="006678AE">
            <w:pPr>
              <w:pStyle w:val="ConsPlusNormal"/>
              <w:jc w:val="right"/>
            </w:pPr>
            <w:hyperlink w:anchor="P335">
              <w:r>
                <w:rPr>
                  <w:color w:val="0000FF"/>
                </w:rPr>
                <w:t>109</w:t>
              </w:r>
            </w:hyperlink>
          </w:p>
        </w:tc>
      </w:tr>
      <w:tr w:rsidR="006678AE">
        <w:tc>
          <w:tcPr>
            <w:tcW w:w="7937" w:type="dxa"/>
            <w:tcBorders>
              <w:top w:val="nil"/>
              <w:left w:val="nil"/>
              <w:bottom w:val="nil"/>
              <w:right w:val="nil"/>
            </w:tcBorders>
          </w:tcPr>
          <w:p w:rsidR="006678AE" w:rsidRDefault="006678AE">
            <w:pPr>
              <w:pStyle w:val="ConsPlusNormal"/>
            </w:pPr>
            <w:r>
              <w:rPr>
                <w:b/>
              </w:rPr>
              <w:t>поступления новые</w:t>
            </w:r>
          </w:p>
        </w:tc>
        <w:tc>
          <w:tcPr>
            <w:tcW w:w="1134" w:type="dxa"/>
            <w:tcBorders>
              <w:top w:val="nil"/>
              <w:left w:val="nil"/>
              <w:bottom w:val="nil"/>
              <w:right w:val="nil"/>
            </w:tcBorders>
          </w:tcPr>
          <w:p w:rsidR="006678AE" w:rsidRDefault="006678AE">
            <w:pPr>
              <w:pStyle w:val="ConsPlusNormal"/>
              <w:jc w:val="right"/>
            </w:pPr>
            <w:hyperlink w:anchor="P126">
              <w:r>
                <w:rPr>
                  <w:color w:val="0000FF"/>
                </w:rPr>
                <w:t>21</w:t>
              </w:r>
            </w:hyperlink>
          </w:p>
        </w:tc>
      </w:tr>
      <w:tr w:rsidR="006678AE">
        <w:tc>
          <w:tcPr>
            <w:tcW w:w="7937" w:type="dxa"/>
            <w:tcBorders>
              <w:top w:val="nil"/>
              <w:left w:val="nil"/>
              <w:bottom w:val="nil"/>
              <w:right w:val="nil"/>
            </w:tcBorders>
          </w:tcPr>
          <w:p w:rsidR="006678AE" w:rsidRDefault="006678AE">
            <w:pPr>
              <w:pStyle w:val="ConsPlusNormal"/>
            </w:pPr>
            <w:r>
              <w:rPr>
                <w:b/>
              </w:rPr>
              <w:t>прием документов</w:t>
            </w:r>
          </w:p>
        </w:tc>
        <w:tc>
          <w:tcPr>
            <w:tcW w:w="1134" w:type="dxa"/>
            <w:tcBorders>
              <w:top w:val="nil"/>
              <w:left w:val="nil"/>
              <w:bottom w:val="nil"/>
              <w:right w:val="nil"/>
            </w:tcBorders>
          </w:tcPr>
          <w:p w:rsidR="006678AE" w:rsidRDefault="006678AE">
            <w:pPr>
              <w:pStyle w:val="ConsPlusNormal"/>
              <w:jc w:val="right"/>
            </w:pPr>
            <w:hyperlink w:anchor="P315">
              <w:r>
                <w:rPr>
                  <w:color w:val="0000FF"/>
                </w:rPr>
                <w:t>102</w:t>
              </w:r>
            </w:hyperlink>
          </w:p>
        </w:tc>
      </w:tr>
      <w:tr w:rsidR="006678AE">
        <w:tc>
          <w:tcPr>
            <w:tcW w:w="7937" w:type="dxa"/>
            <w:tcBorders>
              <w:top w:val="nil"/>
              <w:left w:val="nil"/>
              <w:bottom w:val="nil"/>
              <w:right w:val="nil"/>
            </w:tcBorders>
          </w:tcPr>
          <w:p w:rsidR="006678AE" w:rsidRDefault="006678AE">
            <w:pPr>
              <w:pStyle w:val="ConsPlusNormal"/>
            </w:pPr>
            <w:r>
              <w:rPr>
                <w:b/>
              </w:rPr>
              <w:t>принцип комплектования</w:t>
            </w:r>
          </w:p>
        </w:tc>
        <w:tc>
          <w:tcPr>
            <w:tcW w:w="1134" w:type="dxa"/>
            <w:tcBorders>
              <w:top w:val="nil"/>
              <w:left w:val="nil"/>
              <w:bottom w:val="nil"/>
              <w:right w:val="nil"/>
            </w:tcBorders>
          </w:tcPr>
          <w:p w:rsidR="006678AE" w:rsidRDefault="006678AE">
            <w:pPr>
              <w:pStyle w:val="ConsPlusNormal"/>
              <w:jc w:val="right"/>
            </w:pPr>
            <w:hyperlink w:anchor="P134">
              <w:r>
                <w:rPr>
                  <w:color w:val="0000FF"/>
                </w:rPr>
                <w:t>25</w:t>
              </w:r>
            </w:hyperlink>
          </w:p>
        </w:tc>
      </w:tr>
      <w:tr w:rsidR="006678AE">
        <w:tc>
          <w:tcPr>
            <w:tcW w:w="7937" w:type="dxa"/>
            <w:tcBorders>
              <w:top w:val="nil"/>
              <w:left w:val="nil"/>
              <w:bottom w:val="nil"/>
              <w:right w:val="nil"/>
            </w:tcBorders>
          </w:tcPr>
          <w:p w:rsidR="006678AE" w:rsidRDefault="006678AE">
            <w:pPr>
              <w:pStyle w:val="ConsPlusNormal"/>
            </w:pPr>
            <w:r>
              <w:rPr>
                <w:b/>
              </w:rPr>
              <w:t>приобретение документов</w:t>
            </w:r>
          </w:p>
        </w:tc>
        <w:tc>
          <w:tcPr>
            <w:tcW w:w="1134" w:type="dxa"/>
            <w:tcBorders>
              <w:top w:val="nil"/>
              <w:left w:val="nil"/>
              <w:bottom w:val="nil"/>
              <w:right w:val="nil"/>
            </w:tcBorders>
          </w:tcPr>
          <w:p w:rsidR="006678AE" w:rsidRDefault="006678AE">
            <w:pPr>
              <w:pStyle w:val="ConsPlusNormal"/>
              <w:jc w:val="right"/>
            </w:pPr>
            <w:hyperlink w:anchor="P281">
              <w:r>
                <w:rPr>
                  <w:color w:val="0000FF"/>
                </w:rPr>
                <w:t>87</w:t>
              </w:r>
            </w:hyperlink>
          </w:p>
        </w:tc>
      </w:tr>
      <w:tr w:rsidR="006678AE">
        <w:tc>
          <w:tcPr>
            <w:tcW w:w="7937" w:type="dxa"/>
            <w:tcBorders>
              <w:top w:val="nil"/>
              <w:left w:val="nil"/>
              <w:bottom w:val="nil"/>
              <w:right w:val="nil"/>
            </w:tcBorders>
          </w:tcPr>
          <w:p w:rsidR="006678AE" w:rsidRDefault="006678AE">
            <w:pPr>
              <w:pStyle w:val="ConsPlusNormal"/>
            </w:pPr>
            <w:r>
              <w:rPr>
                <w:b/>
              </w:rPr>
              <w:t>приобретение прав доступа</w:t>
            </w:r>
          </w:p>
        </w:tc>
        <w:tc>
          <w:tcPr>
            <w:tcW w:w="1134" w:type="dxa"/>
            <w:tcBorders>
              <w:top w:val="nil"/>
              <w:left w:val="nil"/>
              <w:bottom w:val="nil"/>
              <w:right w:val="nil"/>
            </w:tcBorders>
          </w:tcPr>
          <w:p w:rsidR="006678AE" w:rsidRDefault="006678AE">
            <w:pPr>
              <w:pStyle w:val="ConsPlusNormal"/>
              <w:jc w:val="right"/>
            </w:pPr>
            <w:hyperlink w:anchor="P284">
              <w:r>
                <w:rPr>
                  <w:color w:val="0000FF"/>
                </w:rPr>
                <w:t>88</w:t>
              </w:r>
            </w:hyperlink>
          </w:p>
        </w:tc>
      </w:tr>
      <w:tr w:rsidR="006678AE">
        <w:tc>
          <w:tcPr>
            <w:tcW w:w="7937" w:type="dxa"/>
            <w:tcBorders>
              <w:top w:val="nil"/>
              <w:left w:val="nil"/>
              <w:bottom w:val="nil"/>
              <w:right w:val="nil"/>
            </w:tcBorders>
          </w:tcPr>
          <w:p w:rsidR="006678AE" w:rsidRDefault="006678AE">
            <w:pPr>
              <w:pStyle w:val="ConsPlusNormal"/>
            </w:pPr>
            <w:r>
              <w:rPr>
                <w:b/>
              </w:rPr>
              <w:t>проверка на дублетность</w:t>
            </w:r>
          </w:p>
        </w:tc>
        <w:tc>
          <w:tcPr>
            <w:tcW w:w="1134" w:type="dxa"/>
            <w:tcBorders>
              <w:top w:val="nil"/>
              <w:left w:val="nil"/>
              <w:bottom w:val="nil"/>
              <w:right w:val="nil"/>
            </w:tcBorders>
          </w:tcPr>
          <w:p w:rsidR="006678AE" w:rsidRDefault="006678AE">
            <w:pPr>
              <w:pStyle w:val="ConsPlusNormal"/>
              <w:jc w:val="right"/>
            </w:pPr>
            <w:hyperlink w:anchor="P317">
              <w:r>
                <w:rPr>
                  <w:color w:val="0000FF"/>
                </w:rPr>
                <w:t>103</w:t>
              </w:r>
            </w:hyperlink>
          </w:p>
        </w:tc>
      </w:tr>
      <w:tr w:rsidR="006678AE">
        <w:tc>
          <w:tcPr>
            <w:tcW w:w="7937" w:type="dxa"/>
            <w:tcBorders>
              <w:top w:val="nil"/>
              <w:left w:val="nil"/>
              <w:bottom w:val="nil"/>
              <w:right w:val="nil"/>
            </w:tcBorders>
          </w:tcPr>
          <w:p w:rsidR="006678AE" w:rsidRDefault="006678AE">
            <w:pPr>
              <w:pStyle w:val="ConsPlusNormal"/>
            </w:pPr>
            <w:r>
              <w:rPr>
                <w:b/>
              </w:rPr>
              <w:t>проверка наличия документов фонда библиотечного</w:t>
            </w:r>
          </w:p>
        </w:tc>
        <w:tc>
          <w:tcPr>
            <w:tcW w:w="1134" w:type="dxa"/>
            <w:tcBorders>
              <w:top w:val="nil"/>
              <w:left w:val="nil"/>
              <w:bottom w:val="nil"/>
              <w:right w:val="nil"/>
            </w:tcBorders>
          </w:tcPr>
          <w:p w:rsidR="006678AE" w:rsidRDefault="006678AE">
            <w:pPr>
              <w:pStyle w:val="ConsPlusNormal"/>
              <w:jc w:val="right"/>
            </w:pPr>
            <w:hyperlink w:anchor="P368">
              <w:r>
                <w:rPr>
                  <w:color w:val="0000FF"/>
                </w:rPr>
                <w:t>121</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121, а не 4.</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проверка фонда</w:t>
            </w:r>
          </w:p>
        </w:tc>
        <w:tc>
          <w:tcPr>
            <w:tcW w:w="1134" w:type="dxa"/>
            <w:tcBorders>
              <w:top w:val="nil"/>
              <w:left w:val="nil"/>
              <w:bottom w:val="nil"/>
              <w:right w:val="nil"/>
            </w:tcBorders>
          </w:tcPr>
          <w:p w:rsidR="006678AE" w:rsidRDefault="006678AE">
            <w:pPr>
              <w:pStyle w:val="ConsPlusNormal"/>
              <w:jc w:val="right"/>
            </w:pPr>
            <w:hyperlink w:anchor="P368">
              <w:r>
                <w:rPr>
                  <w:color w:val="0000FF"/>
                </w:rPr>
                <w:t>4</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27, а не 96.</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профиль комплектования</w:t>
            </w:r>
          </w:p>
        </w:tc>
        <w:tc>
          <w:tcPr>
            <w:tcW w:w="1134" w:type="dxa"/>
            <w:tcBorders>
              <w:top w:val="nil"/>
              <w:left w:val="nil"/>
              <w:bottom w:val="nil"/>
              <w:right w:val="nil"/>
            </w:tcBorders>
          </w:tcPr>
          <w:p w:rsidR="006678AE" w:rsidRDefault="006678AE">
            <w:pPr>
              <w:pStyle w:val="ConsPlusNormal"/>
              <w:jc w:val="right"/>
            </w:pPr>
            <w:hyperlink w:anchor="P138">
              <w:r>
                <w:rPr>
                  <w:color w:val="0000FF"/>
                </w:rPr>
                <w:t>96</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26, е не 91.</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профиль фонда библиотечного</w:t>
            </w:r>
          </w:p>
        </w:tc>
        <w:tc>
          <w:tcPr>
            <w:tcW w:w="1134" w:type="dxa"/>
            <w:tcBorders>
              <w:top w:val="nil"/>
              <w:left w:val="nil"/>
              <w:bottom w:val="nil"/>
              <w:right w:val="nil"/>
            </w:tcBorders>
          </w:tcPr>
          <w:p w:rsidR="006678AE" w:rsidRDefault="006678AE">
            <w:pPr>
              <w:pStyle w:val="ConsPlusNormal"/>
              <w:jc w:val="right"/>
            </w:pPr>
            <w:hyperlink w:anchor="P136">
              <w:r>
                <w:rPr>
                  <w:color w:val="0000FF"/>
                </w:rPr>
                <w:t>91</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173, а не 97.</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путь книги</w:t>
            </w:r>
          </w:p>
        </w:tc>
        <w:tc>
          <w:tcPr>
            <w:tcW w:w="1134" w:type="dxa"/>
            <w:tcBorders>
              <w:top w:val="nil"/>
              <w:left w:val="nil"/>
              <w:bottom w:val="nil"/>
              <w:right w:val="nil"/>
            </w:tcBorders>
          </w:tcPr>
          <w:p w:rsidR="006678AE" w:rsidRDefault="006678AE">
            <w:pPr>
              <w:pStyle w:val="ConsPlusNormal"/>
              <w:jc w:val="right"/>
            </w:pPr>
            <w:hyperlink w:anchor="P494">
              <w:r>
                <w:rPr>
                  <w:color w:val="0000FF"/>
                </w:rPr>
                <w:t>97</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142, а не 99</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размещение фонда библиотечного</w:t>
            </w:r>
          </w:p>
        </w:tc>
        <w:tc>
          <w:tcPr>
            <w:tcW w:w="1134" w:type="dxa"/>
            <w:tcBorders>
              <w:top w:val="nil"/>
              <w:left w:val="nil"/>
              <w:bottom w:val="nil"/>
              <w:right w:val="nil"/>
            </w:tcBorders>
          </w:tcPr>
          <w:p w:rsidR="006678AE" w:rsidRDefault="006678AE">
            <w:pPr>
              <w:pStyle w:val="ConsPlusNormal"/>
              <w:jc w:val="right"/>
            </w:pPr>
            <w:hyperlink w:anchor="P419">
              <w:r>
                <w:rPr>
                  <w:color w:val="0000FF"/>
                </w:rPr>
                <w:t>99</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133, а не 23.</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размещение фонда вертикальное</w:t>
            </w:r>
          </w:p>
        </w:tc>
        <w:tc>
          <w:tcPr>
            <w:tcW w:w="1134" w:type="dxa"/>
            <w:tcBorders>
              <w:top w:val="nil"/>
              <w:left w:val="nil"/>
              <w:bottom w:val="nil"/>
              <w:right w:val="nil"/>
            </w:tcBorders>
          </w:tcPr>
          <w:p w:rsidR="006678AE" w:rsidRDefault="006678AE">
            <w:pPr>
              <w:pStyle w:val="ConsPlusNormal"/>
              <w:jc w:val="right"/>
            </w:pPr>
            <w:hyperlink w:anchor="P395">
              <w:r>
                <w:rPr>
                  <w:color w:val="0000FF"/>
                </w:rPr>
                <w:t>23</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135, а не 120.</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размещение фонда горизонтальное</w:t>
            </w:r>
          </w:p>
        </w:tc>
        <w:tc>
          <w:tcPr>
            <w:tcW w:w="1134" w:type="dxa"/>
            <w:tcBorders>
              <w:top w:val="nil"/>
              <w:left w:val="nil"/>
              <w:bottom w:val="nil"/>
              <w:right w:val="nil"/>
            </w:tcBorders>
          </w:tcPr>
          <w:p w:rsidR="006678AE" w:rsidRDefault="006678AE">
            <w:pPr>
              <w:pStyle w:val="ConsPlusNormal"/>
              <w:jc w:val="right"/>
            </w:pPr>
            <w:hyperlink w:anchor="P400">
              <w:r>
                <w:rPr>
                  <w:color w:val="0000FF"/>
                </w:rPr>
                <w:t>120</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146, а не 124.</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размещение фонда смешанное</w:t>
            </w:r>
          </w:p>
        </w:tc>
        <w:tc>
          <w:tcPr>
            <w:tcW w:w="1134" w:type="dxa"/>
            <w:tcBorders>
              <w:top w:val="nil"/>
              <w:left w:val="nil"/>
              <w:bottom w:val="nil"/>
              <w:right w:val="nil"/>
            </w:tcBorders>
          </w:tcPr>
          <w:p w:rsidR="006678AE" w:rsidRDefault="006678AE">
            <w:pPr>
              <w:pStyle w:val="ConsPlusNormal"/>
              <w:jc w:val="right"/>
            </w:pPr>
            <w:hyperlink w:anchor="P429">
              <w:r>
                <w:rPr>
                  <w:color w:val="0000FF"/>
                </w:rPr>
                <w:t>124</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154, а не 82.</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расстановка фонда лингвистическая</w:t>
            </w:r>
          </w:p>
        </w:tc>
        <w:tc>
          <w:tcPr>
            <w:tcW w:w="1134" w:type="dxa"/>
            <w:tcBorders>
              <w:top w:val="nil"/>
              <w:left w:val="nil"/>
              <w:bottom w:val="nil"/>
              <w:right w:val="nil"/>
            </w:tcBorders>
          </w:tcPr>
          <w:p w:rsidR="006678AE" w:rsidRDefault="006678AE">
            <w:pPr>
              <w:pStyle w:val="ConsPlusNormal"/>
              <w:jc w:val="right"/>
            </w:pPr>
            <w:hyperlink w:anchor="P451">
              <w:r>
                <w:rPr>
                  <w:color w:val="0000FF"/>
                </w:rPr>
                <w:t>82</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lastRenderedPageBreak/>
                    <w:t>В официальном тексте документа, видимо, допущена опечатка: имеется в виду пункт 132, а не 80.</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lastRenderedPageBreak/>
              <w:t>расстановка фонда алфавитная</w:t>
            </w:r>
          </w:p>
        </w:tc>
        <w:tc>
          <w:tcPr>
            <w:tcW w:w="1134" w:type="dxa"/>
            <w:tcBorders>
              <w:top w:val="nil"/>
              <w:left w:val="nil"/>
              <w:bottom w:val="nil"/>
              <w:right w:val="nil"/>
            </w:tcBorders>
          </w:tcPr>
          <w:p w:rsidR="006678AE" w:rsidRDefault="006678AE">
            <w:pPr>
              <w:pStyle w:val="ConsPlusNormal"/>
              <w:jc w:val="right"/>
            </w:pPr>
            <w:hyperlink w:anchor="P393">
              <w:r>
                <w:rPr>
                  <w:color w:val="0000FF"/>
                </w:rPr>
                <w:t>80</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143, а не 90</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расстановка фонда библиотечного</w:t>
            </w:r>
          </w:p>
        </w:tc>
        <w:tc>
          <w:tcPr>
            <w:tcW w:w="1134" w:type="dxa"/>
            <w:tcBorders>
              <w:top w:val="nil"/>
              <w:left w:val="nil"/>
              <w:bottom w:val="nil"/>
              <w:right w:val="nil"/>
            </w:tcBorders>
          </w:tcPr>
          <w:p w:rsidR="006678AE" w:rsidRDefault="006678AE">
            <w:pPr>
              <w:pStyle w:val="ConsPlusNormal"/>
              <w:jc w:val="right"/>
            </w:pPr>
            <w:hyperlink w:anchor="P421">
              <w:r>
                <w:rPr>
                  <w:color w:val="0000FF"/>
                </w:rPr>
                <w:t>90</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134, а не 53.</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расстановка фонда географическая</w:t>
            </w:r>
          </w:p>
        </w:tc>
        <w:tc>
          <w:tcPr>
            <w:tcW w:w="1134" w:type="dxa"/>
            <w:tcBorders>
              <w:top w:val="nil"/>
              <w:left w:val="nil"/>
              <w:bottom w:val="nil"/>
              <w:right w:val="nil"/>
            </w:tcBorders>
          </w:tcPr>
          <w:p w:rsidR="006678AE" w:rsidRDefault="006678AE">
            <w:pPr>
              <w:pStyle w:val="ConsPlusNormal"/>
              <w:jc w:val="right"/>
            </w:pPr>
            <w:hyperlink w:anchor="P397">
              <w:r>
                <w:rPr>
                  <w:color w:val="0000FF"/>
                </w:rPr>
                <w:t>53</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136, а не 84.</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расстановка фонда жанровая</w:t>
            </w:r>
          </w:p>
        </w:tc>
        <w:tc>
          <w:tcPr>
            <w:tcW w:w="1134" w:type="dxa"/>
            <w:tcBorders>
              <w:top w:val="nil"/>
              <w:left w:val="nil"/>
              <w:bottom w:val="nil"/>
              <w:right w:val="nil"/>
            </w:tcBorders>
          </w:tcPr>
          <w:p w:rsidR="006678AE" w:rsidRDefault="006678AE">
            <w:pPr>
              <w:pStyle w:val="ConsPlusNormal"/>
              <w:jc w:val="right"/>
            </w:pPr>
            <w:hyperlink w:anchor="P402">
              <w:r>
                <w:rPr>
                  <w:color w:val="0000FF"/>
                </w:rPr>
                <w:t>84</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137, а не 108.</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расстановка фонда инвентарная</w:t>
            </w:r>
          </w:p>
        </w:tc>
        <w:tc>
          <w:tcPr>
            <w:tcW w:w="1134" w:type="dxa"/>
            <w:tcBorders>
              <w:top w:val="nil"/>
              <w:left w:val="nil"/>
              <w:bottom w:val="nil"/>
              <w:right w:val="nil"/>
            </w:tcBorders>
          </w:tcPr>
          <w:p w:rsidR="006678AE" w:rsidRDefault="006678AE">
            <w:pPr>
              <w:pStyle w:val="ConsPlusNormal"/>
              <w:jc w:val="right"/>
            </w:pPr>
            <w:hyperlink w:anchor="P404">
              <w:r>
                <w:rPr>
                  <w:color w:val="0000FF"/>
                </w:rPr>
                <w:t>108</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139, а не 103.</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расстановка фонда крепостная</w:t>
            </w:r>
          </w:p>
        </w:tc>
        <w:tc>
          <w:tcPr>
            <w:tcW w:w="1134" w:type="dxa"/>
            <w:tcBorders>
              <w:top w:val="nil"/>
              <w:left w:val="nil"/>
              <w:bottom w:val="nil"/>
              <w:right w:val="nil"/>
            </w:tcBorders>
          </w:tcPr>
          <w:p w:rsidR="006678AE" w:rsidRDefault="006678AE">
            <w:pPr>
              <w:pStyle w:val="ConsPlusNormal"/>
              <w:jc w:val="right"/>
            </w:pPr>
            <w:hyperlink w:anchor="P410">
              <w:r>
                <w:rPr>
                  <w:color w:val="0000FF"/>
                </w:rPr>
                <w:t>103</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141, а не 83.</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расстановка фонда предметная</w:t>
            </w:r>
          </w:p>
        </w:tc>
        <w:tc>
          <w:tcPr>
            <w:tcW w:w="1134" w:type="dxa"/>
            <w:tcBorders>
              <w:top w:val="nil"/>
              <w:left w:val="nil"/>
              <w:bottom w:val="nil"/>
              <w:right w:val="nil"/>
            </w:tcBorders>
          </w:tcPr>
          <w:p w:rsidR="006678AE" w:rsidRDefault="006678AE">
            <w:pPr>
              <w:pStyle w:val="ConsPlusNormal"/>
              <w:jc w:val="right"/>
            </w:pPr>
            <w:hyperlink w:anchor="P416">
              <w:r>
                <w:rPr>
                  <w:color w:val="0000FF"/>
                </w:rPr>
                <w:t>83</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140, а не 24.</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расстановка фонда семантическая</w:t>
            </w:r>
          </w:p>
        </w:tc>
        <w:tc>
          <w:tcPr>
            <w:tcW w:w="1134" w:type="dxa"/>
            <w:tcBorders>
              <w:top w:val="nil"/>
              <w:left w:val="nil"/>
              <w:bottom w:val="nil"/>
              <w:right w:val="nil"/>
            </w:tcBorders>
          </w:tcPr>
          <w:p w:rsidR="006678AE" w:rsidRDefault="006678AE">
            <w:pPr>
              <w:pStyle w:val="ConsPlusNormal"/>
              <w:jc w:val="right"/>
            </w:pPr>
            <w:hyperlink w:anchor="P413">
              <w:r>
                <w:rPr>
                  <w:color w:val="0000FF"/>
                </w:rPr>
                <w:t>24</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 xml:space="preserve">В официальном тексте документа, видимо, допущена опечатка: имеется в виду пункт 145, а </w:t>
                  </w:r>
                  <w:r>
                    <w:rPr>
                      <w:color w:val="392C69"/>
                    </w:rPr>
                    <w:lastRenderedPageBreak/>
                    <w:t>не 84.</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lastRenderedPageBreak/>
              <w:t>расстановка фонда систематическая</w:t>
            </w:r>
          </w:p>
        </w:tc>
        <w:tc>
          <w:tcPr>
            <w:tcW w:w="1134" w:type="dxa"/>
            <w:tcBorders>
              <w:top w:val="nil"/>
              <w:left w:val="nil"/>
              <w:bottom w:val="nil"/>
              <w:right w:val="nil"/>
            </w:tcBorders>
          </w:tcPr>
          <w:p w:rsidR="006678AE" w:rsidRDefault="006678AE">
            <w:pPr>
              <w:pStyle w:val="ConsPlusNormal"/>
              <w:jc w:val="right"/>
            </w:pPr>
            <w:hyperlink w:anchor="P426">
              <w:r>
                <w:rPr>
                  <w:color w:val="0000FF"/>
                </w:rPr>
                <w:t>84</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144, а не 85.</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расстановка фонда содержательная</w:t>
            </w:r>
          </w:p>
        </w:tc>
        <w:tc>
          <w:tcPr>
            <w:tcW w:w="1134" w:type="dxa"/>
            <w:tcBorders>
              <w:top w:val="nil"/>
              <w:left w:val="nil"/>
              <w:bottom w:val="nil"/>
              <w:right w:val="nil"/>
            </w:tcBorders>
          </w:tcPr>
          <w:p w:rsidR="006678AE" w:rsidRDefault="006678AE">
            <w:pPr>
              <w:pStyle w:val="ConsPlusNormal"/>
              <w:jc w:val="right"/>
            </w:pPr>
            <w:hyperlink w:anchor="P423">
              <w:r>
                <w:rPr>
                  <w:color w:val="0000FF"/>
                </w:rPr>
                <w:t>85</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147, а не 86.</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расстановка фонда тематическая</w:t>
            </w:r>
          </w:p>
        </w:tc>
        <w:tc>
          <w:tcPr>
            <w:tcW w:w="1134" w:type="dxa"/>
            <w:tcBorders>
              <w:top w:val="nil"/>
              <w:left w:val="nil"/>
              <w:bottom w:val="nil"/>
              <w:right w:val="nil"/>
            </w:tcBorders>
          </w:tcPr>
          <w:p w:rsidR="006678AE" w:rsidRDefault="006678AE">
            <w:pPr>
              <w:pStyle w:val="ConsPlusNormal"/>
              <w:jc w:val="right"/>
            </w:pPr>
            <w:hyperlink w:anchor="P431">
              <w:r>
                <w:rPr>
                  <w:color w:val="0000FF"/>
                </w:rPr>
                <w:t>86</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149, а не 109.</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расстановка фонда формальная</w:t>
            </w:r>
          </w:p>
        </w:tc>
        <w:tc>
          <w:tcPr>
            <w:tcW w:w="1134" w:type="dxa"/>
            <w:tcBorders>
              <w:top w:val="nil"/>
              <w:left w:val="nil"/>
              <w:bottom w:val="nil"/>
              <w:right w:val="nil"/>
            </w:tcBorders>
          </w:tcPr>
          <w:p w:rsidR="006678AE" w:rsidRDefault="006678AE">
            <w:pPr>
              <w:pStyle w:val="ConsPlusNormal"/>
              <w:jc w:val="right"/>
            </w:pPr>
            <w:hyperlink w:anchor="P435">
              <w:r>
                <w:rPr>
                  <w:color w:val="0000FF"/>
                </w:rPr>
                <w:t>109</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150, а не 21.</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расстановка фонда форматная</w:t>
            </w:r>
          </w:p>
        </w:tc>
        <w:tc>
          <w:tcPr>
            <w:tcW w:w="1134" w:type="dxa"/>
            <w:tcBorders>
              <w:top w:val="nil"/>
              <w:left w:val="nil"/>
              <w:bottom w:val="nil"/>
              <w:right w:val="nil"/>
            </w:tcBorders>
          </w:tcPr>
          <w:p w:rsidR="006678AE" w:rsidRDefault="006678AE">
            <w:pPr>
              <w:pStyle w:val="ConsPlusNormal"/>
              <w:jc w:val="right"/>
            </w:pPr>
            <w:hyperlink w:anchor="P438">
              <w:r>
                <w:rPr>
                  <w:color w:val="0000FF"/>
                </w:rPr>
                <w:t>21</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152, а не 102.</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расстановка фонда хронологическая</w:t>
            </w:r>
          </w:p>
        </w:tc>
        <w:tc>
          <w:tcPr>
            <w:tcW w:w="1134" w:type="dxa"/>
            <w:tcBorders>
              <w:top w:val="nil"/>
              <w:left w:val="nil"/>
              <w:bottom w:val="nil"/>
              <w:right w:val="nil"/>
            </w:tcBorders>
          </w:tcPr>
          <w:p w:rsidR="006678AE" w:rsidRDefault="006678AE">
            <w:pPr>
              <w:pStyle w:val="ConsPlusNormal"/>
              <w:jc w:val="right"/>
            </w:pPr>
            <w:hyperlink w:anchor="P443">
              <w:r>
                <w:rPr>
                  <w:color w:val="0000FF"/>
                </w:rPr>
                <w:t>102</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154, а не 25.</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расстановка фонда языковая</w:t>
            </w:r>
          </w:p>
        </w:tc>
        <w:tc>
          <w:tcPr>
            <w:tcW w:w="1134" w:type="dxa"/>
            <w:tcBorders>
              <w:top w:val="nil"/>
              <w:left w:val="nil"/>
              <w:bottom w:val="nil"/>
              <w:right w:val="nil"/>
            </w:tcBorders>
          </w:tcPr>
          <w:p w:rsidR="006678AE" w:rsidRDefault="006678AE">
            <w:pPr>
              <w:pStyle w:val="ConsPlusNormal"/>
              <w:jc w:val="right"/>
            </w:pPr>
            <w:hyperlink w:anchor="P451">
              <w:r>
                <w:rPr>
                  <w:color w:val="0000FF"/>
                </w:rPr>
                <w:t>25</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125, а не 87,</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регистрация документа</w:t>
            </w:r>
          </w:p>
        </w:tc>
        <w:tc>
          <w:tcPr>
            <w:tcW w:w="1134" w:type="dxa"/>
            <w:tcBorders>
              <w:top w:val="nil"/>
              <w:left w:val="nil"/>
              <w:bottom w:val="nil"/>
              <w:right w:val="nil"/>
            </w:tcBorders>
          </w:tcPr>
          <w:p w:rsidR="006678AE" w:rsidRDefault="006678AE">
            <w:pPr>
              <w:pStyle w:val="ConsPlusNormal"/>
              <w:jc w:val="right"/>
            </w:pPr>
            <w:hyperlink w:anchor="P377">
              <w:r>
                <w:rPr>
                  <w:color w:val="0000FF"/>
                </w:rPr>
                <w:t>87</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126, а не 88.</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lastRenderedPageBreak/>
              <w:t>регистрация изданий сериальных</w:t>
            </w:r>
          </w:p>
        </w:tc>
        <w:tc>
          <w:tcPr>
            <w:tcW w:w="1134" w:type="dxa"/>
            <w:tcBorders>
              <w:top w:val="nil"/>
              <w:left w:val="nil"/>
              <w:bottom w:val="nil"/>
              <w:right w:val="nil"/>
            </w:tcBorders>
          </w:tcPr>
          <w:p w:rsidR="006678AE" w:rsidRDefault="006678AE">
            <w:pPr>
              <w:pStyle w:val="ConsPlusNormal"/>
              <w:jc w:val="right"/>
            </w:pPr>
            <w:hyperlink w:anchor="P379">
              <w:r>
                <w:rPr>
                  <w:color w:val="0000FF"/>
                </w:rPr>
                <w:t>88</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161, а не 103.</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режим хранения фонда библиотечного</w:t>
            </w:r>
          </w:p>
        </w:tc>
        <w:tc>
          <w:tcPr>
            <w:tcW w:w="1134" w:type="dxa"/>
            <w:tcBorders>
              <w:top w:val="nil"/>
              <w:left w:val="nil"/>
              <w:bottom w:val="nil"/>
              <w:right w:val="nil"/>
            </w:tcBorders>
          </w:tcPr>
          <w:p w:rsidR="006678AE" w:rsidRDefault="006678AE">
            <w:pPr>
              <w:pStyle w:val="ConsPlusNormal"/>
              <w:jc w:val="right"/>
            </w:pPr>
            <w:hyperlink w:anchor="P468">
              <w:r>
                <w:rPr>
                  <w:color w:val="0000FF"/>
                </w:rPr>
                <w:t>103</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163, а не 121.</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режим хранения экологический</w:t>
            </w:r>
          </w:p>
        </w:tc>
        <w:tc>
          <w:tcPr>
            <w:tcW w:w="1134" w:type="dxa"/>
            <w:tcBorders>
              <w:top w:val="nil"/>
              <w:left w:val="nil"/>
              <w:bottom w:val="nil"/>
              <w:right w:val="nil"/>
            </w:tcBorders>
          </w:tcPr>
          <w:p w:rsidR="006678AE" w:rsidRDefault="006678AE">
            <w:pPr>
              <w:pStyle w:val="ConsPlusNormal"/>
              <w:jc w:val="right"/>
            </w:pPr>
            <w:hyperlink w:anchor="P473">
              <w:r>
                <w:rPr>
                  <w:color w:val="0000FF"/>
                </w:rPr>
                <w:t>121</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104, а не 4.</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рекламация заказа</w:t>
            </w:r>
          </w:p>
        </w:tc>
        <w:tc>
          <w:tcPr>
            <w:tcW w:w="1134" w:type="dxa"/>
            <w:tcBorders>
              <w:top w:val="nil"/>
              <w:left w:val="nil"/>
              <w:bottom w:val="nil"/>
              <w:right w:val="nil"/>
            </w:tcBorders>
          </w:tcPr>
          <w:p w:rsidR="006678AE" w:rsidRDefault="006678AE">
            <w:pPr>
              <w:pStyle w:val="ConsPlusNormal"/>
              <w:jc w:val="right"/>
            </w:pPr>
            <w:hyperlink w:anchor="P320">
              <w:r>
                <w:rPr>
                  <w:color w:val="0000FF"/>
                </w:rPr>
                <w:t>4</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71, а не 96.</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rPr>
                <w:b/>
              </w:rPr>
              <w:t>рекомплектование</w:t>
            </w:r>
          </w:p>
        </w:tc>
        <w:tc>
          <w:tcPr>
            <w:tcW w:w="1134" w:type="dxa"/>
            <w:tcBorders>
              <w:top w:val="nil"/>
              <w:left w:val="nil"/>
              <w:bottom w:val="nil"/>
              <w:right w:val="nil"/>
            </w:tcBorders>
          </w:tcPr>
          <w:p w:rsidR="006678AE" w:rsidRDefault="006678AE">
            <w:pPr>
              <w:pStyle w:val="ConsPlusNormal"/>
              <w:jc w:val="right"/>
            </w:pPr>
            <w:hyperlink w:anchor="P242">
              <w:r>
                <w:rPr>
                  <w:color w:val="0000FF"/>
                </w:rPr>
                <w:t>96</w:t>
              </w:r>
            </w:hyperlink>
          </w:p>
        </w:tc>
      </w:tr>
      <w:tr w:rsidR="006678AE">
        <w:tc>
          <w:tcPr>
            <w:tcW w:w="7937" w:type="dxa"/>
            <w:tcBorders>
              <w:top w:val="nil"/>
              <w:left w:val="nil"/>
              <w:bottom w:val="nil"/>
              <w:right w:val="nil"/>
            </w:tcBorders>
          </w:tcPr>
          <w:p w:rsidR="006678AE" w:rsidRDefault="006678AE">
            <w:pPr>
              <w:pStyle w:val="ConsPlusNormal"/>
            </w:pPr>
            <w:r>
              <w:rPr>
                <w:b/>
              </w:rPr>
              <w:t>репродуцирование</w:t>
            </w:r>
          </w:p>
        </w:tc>
        <w:tc>
          <w:tcPr>
            <w:tcW w:w="1134" w:type="dxa"/>
            <w:tcBorders>
              <w:top w:val="nil"/>
              <w:left w:val="nil"/>
              <w:bottom w:val="nil"/>
              <w:right w:val="nil"/>
            </w:tcBorders>
          </w:tcPr>
          <w:p w:rsidR="006678AE" w:rsidRDefault="006678AE">
            <w:pPr>
              <w:pStyle w:val="ConsPlusNormal"/>
              <w:jc w:val="right"/>
            </w:pPr>
            <w:hyperlink w:anchor="P287">
              <w:r>
                <w:rPr>
                  <w:color w:val="0000FF"/>
                </w:rPr>
                <w:t>89</w:t>
              </w:r>
            </w:hyperlink>
          </w:p>
        </w:tc>
      </w:tr>
      <w:tr w:rsidR="006678AE">
        <w:tc>
          <w:tcPr>
            <w:tcW w:w="7937" w:type="dxa"/>
            <w:tcBorders>
              <w:top w:val="nil"/>
              <w:left w:val="nil"/>
              <w:bottom w:val="nil"/>
              <w:right w:val="nil"/>
            </w:tcBorders>
          </w:tcPr>
          <w:p w:rsidR="006678AE" w:rsidRDefault="006678AE">
            <w:pPr>
              <w:pStyle w:val="ConsPlusNormal"/>
            </w:pPr>
            <w:r>
              <w:rPr>
                <w:b/>
              </w:rPr>
              <w:t>ресурс лицензионный</w:t>
            </w:r>
          </w:p>
        </w:tc>
        <w:tc>
          <w:tcPr>
            <w:tcW w:w="1134" w:type="dxa"/>
            <w:tcBorders>
              <w:top w:val="nil"/>
              <w:left w:val="nil"/>
              <w:bottom w:val="nil"/>
              <w:right w:val="nil"/>
            </w:tcBorders>
          </w:tcPr>
          <w:p w:rsidR="006678AE" w:rsidRDefault="006678AE">
            <w:pPr>
              <w:pStyle w:val="ConsPlusNormal"/>
              <w:jc w:val="right"/>
            </w:pPr>
            <w:hyperlink w:anchor="P124">
              <w:r>
                <w:rPr>
                  <w:color w:val="0000FF"/>
                </w:rPr>
                <w:t>20</w:t>
              </w:r>
            </w:hyperlink>
          </w:p>
        </w:tc>
      </w:tr>
      <w:tr w:rsidR="006678AE">
        <w:tc>
          <w:tcPr>
            <w:tcW w:w="7937" w:type="dxa"/>
            <w:tcBorders>
              <w:top w:val="nil"/>
              <w:left w:val="nil"/>
              <w:bottom w:val="nil"/>
              <w:right w:val="nil"/>
            </w:tcBorders>
          </w:tcPr>
          <w:p w:rsidR="006678AE" w:rsidRDefault="006678AE">
            <w:pPr>
              <w:pStyle w:val="ConsPlusNormal"/>
            </w:pPr>
            <w:r>
              <w:rPr>
                <w:i/>
              </w:rPr>
              <w:t>сбор сведений о документах</w:t>
            </w:r>
          </w:p>
        </w:tc>
        <w:tc>
          <w:tcPr>
            <w:tcW w:w="1134" w:type="dxa"/>
            <w:tcBorders>
              <w:top w:val="nil"/>
              <w:left w:val="nil"/>
              <w:bottom w:val="nil"/>
              <w:right w:val="nil"/>
            </w:tcBorders>
          </w:tcPr>
          <w:p w:rsidR="006678AE" w:rsidRDefault="006678AE">
            <w:pPr>
              <w:pStyle w:val="ConsPlusNormal"/>
              <w:jc w:val="right"/>
            </w:pPr>
            <w:hyperlink w:anchor="P297">
              <w:r>
                <w:rPr>
                  <w:color w:val="0000FF"/>
                </w:rPr>
                <w:t>93</w:t>
              </w:r>
            </w:hyperlink>
          </w:p>
        </w:tc>
      </w:tr>
      <w:tr w:rsidR="006678AE">
        <w:tc>
          <w:tcPr>
            <w:tcW w:w="7937" w:type="dxa"/>
            <w:tcBorders>
              <w:top w:val="nil"/>
              <w:left w:val="nil"/>
              <w:bottom w:val="nil"/>
              <w:right w:val="nil"/>
            </w:tcBorders>
          </w:tcPr>
          <w:p w:rsidR="006678AE" w:rsidRDefault="006678AE">
            <w:pPr>
              <w:pStyle w:val="ConsPlusNormal"/>
            </w:pPr>
            <w:r>
              <w:t>СБФ</w:t>
            </w:r>
          </w:p>
        </w:tc>
        <w:tc>
          <w:tcPr>
            <w:tcW w:w="1134" w:type="dxa"/>
            <w:tcBorders>
              <w:top w:val="nil"/>
              <w:left w:val="nil"/>
              <w:bottom w:val="nil"/>
              <w:right w:val="nil"/>
            </w:tcBorders>
          </w:tcPr>
          <w:p w:rsidR="006678AE" w:rsidRDefault="006678AE">
            <w:pPr>
              <w:pStyle w:val="ConsPlusNormal"/>
              <w:jc w:val="right"/>
            </w:pPr>
            <w:hyperlink w:anchor="P211">
              <w:r>
                <w:rPr>
                  <w:color w:val="0000FF"/>
                </w:rPr>
                <w:t>58</w:t>
              </w:r>
            </w:hyperlink>
          </w:p>
        </w:tc>
      </w:tr>
      <w:tr w:rsidR="006678AE">
        <w:tc>
          <w:tcPr>
            <w:tcW w:w="7937" w:type="dxa"/>
            <w:tcBorders>
              <w:top w:val="nil"/>
              <w:left w:val="nil"/>
              <w:bottom w:val="nil"/>
              <w:right w:val="nil"/>
            </w:tcBorders>
          </w:tcPr>
          <w:p w:rsidR="006678AE" w:rsidRDefault="006678AE">
            <w:pPr>
              <w:pStyle w:val="ConsPlusNormal"/>
            </w:pPr>
            <w:r>
              <w:rPr>
                <w:b/>
              </w:rPr>
              <w:t>система фондов библиотечных</w:t>
            </w:r>
          </w:p>
        </w:tc>
        <w:tc>
          <w:tcPr>
            <w:tcW w:w="1134" w:type="dxa"/>
            <w:tcBorders>
              <w:top w:val="nil"/>
              <w:left w:val="nil"/>
              <w:bottom w:val="nil"/>
              <w:right w:val="nil"/>
            </w:tcBorders>
          </w:tcPr>
          <w:p w:rsidR="006678AE" w:rsidRDefault="006678AE">
            <w:pPr>
              <w:pStyle w:val="ConsPlusNormal"/>
              <w:jc w:val="right"/>
            </w:pPr>
            <w:hyperlink w:anchor="P207">
              <w:r>
                <w:rPr>
                  <w:color w:val="0000FF"/>
                </w:rPr>
                <w:t>56</w:t>
              </w:r>
            </w:hyperlink>
          </w:p>
        </w:tc>
      </w:tr>
      <w:tr w:rsidR="006678AE">
        <w:tc>
          <w:tcPr>
            <w:tcW w:w="7937" w:type="dxa"/>
            <w:tcBorders>
              <w:top w:val="nil"/>
              <w:left w:val="nil"/>
              <w:bottom w:val="nil"/>
              <w:right w:val="nil"/>
            </w:tcBorders>
          </w:tcPr>
          <w:p w:rsidR="006678AE" w:rsidRDefault="006678AE">
            <w:pPr>
              <w:pStyle w:val="ConsPlusNormal"/>
            </w:pPr>
            <w:r>
              <w:rPr>
                <w:b/>
              </w:rPr>
              <w:t>соглашение лицензионное</w:t>
            </w:r>
          </w:p>
        </w:tc>
        <w:tc>
          <w:tcPr>
            <w:tcW w:w="1134" w:type="dxa"/>
            <w:tcBorders>
              <w:top w:val="nil"/>
              <w:left w:val="nil"/>
              <w:bottom w:val="nil"/>
              <w:right w:val="nil"/>
            </w:tcBorders>
          </w:tcPr>
          <w:p w:rsidR="006678AE" w:rsidRDefault="006678AE">
            <w:pPr>
              <w:pStyle w:val="ConsPlusNormal"/>
              <w:jc w:val="right"/>
            </w:pPr>
            <w:hyperlink w:anchor="P122">
              <w:r>
                <w:rPr>
                  <w:color w:val="0000FF"/>
                </w:rPr>
                <w:t>19</w:t>
              </w:r>
            </w:hyperlink>
          </w:p>
        </w:tc>
      </w:tr>
      <w:tr w:rsidR="006678AE">
        <w:tc>
          <w:tcPr>
            <w:tcW w:w="7937" w:type="dxa"/>
            <w:tcBorders>
              <w:top w:val="nil"/>
              <w:left w:val="nil"/>
              <w:bottom w:val="nil"/>
              <w:right w:val="nil"/>
            </w:tcBorders>
          </w:tcPr>
          <w:p w:rsidR="006678AE" w:rsidRDefault="006678AE">
            <w:pPr>
              <w:pStyle w:val="ConsPlusNormal"/>
            </w:pPr>
            <w:r>
              <w:rPr>
                <w:b/>
              </w:rPr>
              <w:t>состав фонда библиотечного</w:t>
            </w:r>
          </w:p>
        </w:tc>
        <w:tc>
          <w:tcPr>
            <w:tcW w:w="1134" w:type="dxa"/>
            <w:tcBorders>
              <w:top w:val="nil"/>
              <w:left w:val="nil"/>
              <w:bottom w:val="nil"/>
              <w:right w:val="nil"/>
            </w:tcBorders>
          </w:tcPr>
          <w:p w:rsidR="006678AE" w:rsidRDefault="006678AE">
            <w:pPr>
              <w:pStyle w:val="ConsPlusNormal"/>
              <w:jc w:val="right"/>
            </w:pPr>
            <w:hyperlink w:anchor="P142">
              <w:r>
                <w:rPr>
                  <w:color w:val="0000FF"/>
                </w:rPr>
                <w:t>29</w:t>
              </w:r>
            </w:hyperlink>
          </w:p>
        </w:tc>
      </w:tr>
      <w:tr w:rsidR="006678AE">
        <w:tc>
          <w:tcPr>
            <w:tcW w:w="7937" w:type="dxa"/>
            <w:tcBorders>
              <w:top w:val="nil"/>
              <w:left w:val="nil"/>
              <w:bottom w:val="nil"/>
              <w:right w:val="nil"/>
            </w:tcBorders>
          </w:tcPr>
          <w:p w:rsidR="006678AE" w:rsidRDefault="006678AE">
            <w:pPr>
              <w:pStyle w:val="ConsPlusNormal"/>
            </w:pPr>
            <w:r>
              <w:rPr>
                <w:b/>
              </w:rPr>
              <w:t>сохранение фонда библиотечного</w:t>
            </w:r>
          </w:p>
        </w:tc>
        <w:tc>
          <w:tcPr>
            <w:tcW w:w="1134" w:type="dxa"/>
            <w:tcBorders>
              <w:top w:val="nil"/>
              <w:left w:val="nil"/>
              <w:bottom w:val="nil"/>
              <w:right w:val="nil"/>
            </w:tcBorders>
          </w:tcPr>
          <w:p w:rsidR="006678AE" w:rsidRDefault="006678AE">
            <w:pPr>
              <w:pStyle w:val="ConsPlusNormal"/>
              <w:jc w:val="right"/>
            </w:pPr>
            <w:hyperlink w:anchor="P86">
              <w:r>
                <w:rPr>
                  <w:color w:val="0000FF"/>
                </w:rPr>
                <w:t>5</w:t>
              </w:r>
            </w:hyperlink>
          </w:p>
        </w:tc>
      </w:tr>
      <w:tr w:rsidR="006678AE">
        <w:tc>
          <w:tcPr>
            <w:tcW w:w="7937" w:type="dxa"/>
            <w:tcBorders>
              <w:top w:val="nil"/>
              <w:left w:val="nil"/>
              <w:bottom w:val="nil"/>
              <w:right w:val="nil"/>
            </w:tcBorders>
          </w:tcPr>
          <w:p w:rsidR="006678AE" w:rsidRDefault="006678AE">
            <w:pPr>
              <w:pStyle w:val="ConsPlusNormal"/>
            </w:pPr>
            <w:r>
              <w:rPr>
                <w:b/>
              </w:rPr>
              <w:t>способ комплектования</w:t>
            </w:r>
          </w:p>
        </w:tc>
        <w:tc>
          <w:tcPr>
            <w:tcW w:w="1134" w:type="dxa"/>
            <w:tcBorders>
              <w:top w:val="nil"/>
              <w:left w:val="nil"/>
              <w:bottom w:val="nil"/>
              <w:right w:val="nil"/>
            </w:tcBorders>
          </w:tcPr>
          <w:p w:rsidR="006678AE" w:rsidRDefault="006678AE">
            <w:pPr>
              <w:pStyle w:val="ConsPlusNormal"/>
              <w:jc w:val="right"/>
            </w:pPr>
            <w:hyperlink w:anchor="P144">
              <w:r>
                <w:rPr>
                  <w:color w:val="0000FF"/>
                </w:rPr>
                <w:t>30</w:t>
              </w:r>
            </w:hyperlink>
          </w:p>
        </w:tc>
      </w:tr>
      <w:tr w:rsidR="006678AE">
        <w:tc>
          <w:tcPr>
            <w:tcW w:w="7937" w:type="dxa"/>
            <w:tcBorders>
              <w:top w:val="nil"/>
              <w:left w:val="nil"/>
              <w:bottom w:val="nil"/>
              <w:right w:val="nil"/>
            </w:tcBorders>
          </w:tcPr>
          <w:p w:rsidR="006678AE" w:rsidRDefault="006678AE">
            <w:pPr>
              <w:pStyle w:val="ConsPlusNormal"/>
            </w:pPr>
            <w:r>
              <w:rPr>
                <w:b/>
              </w:rPr>
              <w:t>структура фонда библиотечного</w:t>
            </w:r>
          </w:p>
        </w:tc>
        <w:tc>
          <w:tcPr>
            <w:tcW w:w="1134" w:type="dxa"/>
            <w:tcBorders>
              <w:top w:val="nil"/>
              <w:left w:val="nil"/>
              <w:bottom w:val="nil"/>
              <w:right w:val="nil"/>
            </w:tcBorders>
          </w:tcPr>
          <w:p w:rsidR="006678AE" w:rsidRDefault="006678AE">
            <w:pPr>
              <w:pStyle w:val="ConsPlusNormal"/>
              <w:jc w:val="right"/>
            </w:pPr>
            <w:hyperlink w:anchor="P146">
              <w:r>
                <w:rPr>
                  <w:color w:val="0000FF"/>
                </w:rPr>
                <w:t>31</w:t>
              </w:r>
            </w:hyperlink>
          </w:p>
        </w:tc>
      </w:tr>
      <w:tr w:rsidR="006678AE">
        <w:tc>
          <w:tcPr>
            <w:tcW w:w="7937" w:type="dxa"/>
            <w:tcBorders>
              <w:top w:val="nil"/>
              <w:left w:val="nil"/>
              <w:bottom w:val="nil"/>
              <w:right w:val="nil"/>
            </w:tcBorders>
          </w:tcPr>
          <w:p w:rsidR="006678AE" w:rsidRDefault="006678AE">
            <w:pPr>
              <w:pStyle w:val="ConsPlusNormal"/>
            </w:pPr>
            <w:r>
              <w:rPr>
                <w:b/>
              </w:rPr>
              <w:t>управление фондом библиотечным</w:t>
            </w:r>
          </w:p>
        </w:tc>
        <w:tc>
          <w:tcPr>
            <w:tcW w:w="1134" w:type="dxa"/>
            <w:tcBorders>
              <w:top w:val="nil"/>
              <w:left w:val="nil"/>
              <w:bottom w:val="nil"/>
              <w:right w:val="nil"/>
            </w:tcBorders>
          </w:tcPr>
          <w:p w:rsidR="006678AE" w:rsidRDefault="006678AE">
            <w:pPr>
              <w:pStyle w:val="ConsPlusNormal"/>
              <w:jc w:val="right"/>
            </w:pPr>
            <w:hyperlink w:anchor="P89">
              <w:r>
                <w:rPr>
                  <w:color w:val="0000FF"/>
                </w:rPr>
                <w:t>6</w:t>
              </w:r>
            </w:hyperlink>
          </w:p>
        </w:tc>
      </w:tr>
      <w:tr w:rsidR="006678AE">
        <w:tc>
          <w:tcPr>
            <w:tcW w:w="7937" w:type="dxa"/>
            <w:tcBorders>
              <w:top w:val="nil"/>
              <w:left w:val="nil"/>
              <w:bottom w:val="nil"/>
              <w:right w:val="nil"/>
            </w:tcBorders>
          </w:tcPr>
          <w:p w:rsidR="006678AE" w:rsidRDefault="006678AE">
            <w:pPr>
              <w:pStyle w:val="ConsPlusNormal"/>
            </w:pPr>
            <w:r>
              <w:rPr>
                <w:b/>
              </w:rPr>
              <w:t>учет библиотечный</w:t>
            </w:r>
          </w:p>
        </w:tc>
        <w:tc>
          <w:tcPr>
            <w:tcW w:w="1134" w:type="dxa"/>
            <w:tcBorders>
              <w:top w:val="nil"/>
              <w:left w:val="nil"/>
              <w:bottom w:val="nil"/>
              <w:right w:val="nil"/>
            </w:tcBorders>
          </w:tcPr>
          <w:p w:rsidR="006678AE" w:rsidRDefault="006678AE">
            <w:pPr>
              <w:pStyle w:val="ConsPlusNormal"/>
              <w:jc w:val="right"/>
            </w:pPr>
            <w:hyperlink w:anchor="P345">
              <w:r>
                <w:rPr>
                  <w:color w:val="0000FF"/>
                </w:rPr>
                <w:t>112</w:t>
              </w:r>
            </w:hyperlink>
          </w:p>
        </w:tc>
      </w:tr>
      <w:tr w:rsidR="006678AE">
        <w:tc>
          <w:tcPr>
            <w:tcW w:w="7937" w:type="dxa"/>
            <w:tcBorders>
              <w:top w:val="nil"/>
              <w:left w:val="nil"/>
              <w:bottom w:val="nil"/>
              <w:right w:val="nil"/>
            </w:tcBorders>
          </w:tcPr>
          <w:p w:rsidR="006678AE" w:rsidRDefault="006678AE">
            <w:pPr>
              <w:pStyle w:val="ConsPlusNormal"/>
            </w:pPr>
            <w:r>
              <w:rPr>
                <w:b/>
              </w:rPr>
              <w:t>учет бухгалтерский</w:t>
            </w:r>
          </w:p>
        </w:tc>
        <w:tc>
          <w:tcPr>
            <w:tcW w:w="1134" w:type="dxa"/>
            <w:tcBorders>
              <w:top w:val="nil"/>
              <w:left w:val="nil"/>
              <w:bottom w:val="nil"/>
              <w:right w:val="nil"/>
            </w:tcBorders>
          </w:tcPr>
          <w:p w:rsidR="006678AE" w:rsidRDefault="006678AE">
            <w:pPr>
              <w:pStyle w:val="ConsPlusNormal"/>
              <w:jc w:val="right"/>
            </w:pPr>
            <w:hyperlink w:anchor="P347">
              <w:r>
                <w:rPr>
                  <w:color w:val="0000FF"/>
                </w:rPr>
                <w:t>113</w:t>
              </w:r>
            </w:hyperlink>
          </w:p>
        </w:tc>
      </w:tr>
      <w:tr w:rsidR="006678AE">
        <w:tc>
          <w:tcPr>
            <w:tcW w:w="7937" w:type="dxa"/>
            <w:tcBorders>
              <w:top w:val="nil"/>
              <w:left w:val="nil"/>
              <w:bottom w:val="nil"/>
              <w:right w:val="nil"/>
            </w:tcBorders>
          </w:tcPr>
          <w:p w:rsidR="006678AE" w:rsidRDefault="006678AE">
            <w:pPr>
              <w:pStyle w:val="ConsPlusNormal"/>
            </w:pPr>
            <w:r>
              <w:rPr>
                <w:b/>
              </w:rPr>
              <w:t>учет статистический фонда библиотечного</w:t>
            </w:r>
          </w:p>
        </w:tc>
        <w:tc>
          <w:tcPr>
            <w:tcW w:w="1134" w:type="dxa"/>
            <w:tcBorders>
              <w:top w:val="nil"/>
              <w:left w:val="nil"/>
              <w:bottom w:val="nil"/>
              <w:right w:val="nil"/>
            </w:tcBorders>
          </w:tcPr>
          <w:p w:rsidR="006678AE" w:rsidRDefault="006678AE">
            <w:pPr>
              <w:pStyle w:val="ConsPlusNormal"/>
              <w:jc w:val="right"/>
            </w:pPr>
            <w:hyperlink w:anchor="P381">
              <w:r>
                <w:rPr>
                  <w:color w:val="0000FF"/>
                </w:rPr>
                <w:t>127</w:t>
              </w:r>
            </w:hyperlink>
          </w:p>
        </w:tc>
      </w:tr>
      <w:tr w:rsidR="006678AE">
        <w:tc>
          <w:tcPr>
            <w:tcW w:w="7937" w:type="dxa"/>
            <w:tcBorders>
              <w:top w:val="nil"/>
              <w:left w:val="nil"/>
              <w:bottom w:val="nil"/>
              <w:right w:val="nil"/>
            </w:tcBorders>
          </w:tcPr>
          <w:p w:rsidR="006678AE" w:rsidRDefault="006678AE">
            <w:pPr>
              <w:pStyle w:val="ConsPlusNormal"/>
            </w:pPr>
            <w:r>
              <w:rPr>
                <w:b/>
              </w:rPr>
              <w:t>учет суммарный</w:t>
            </w:r>
          </w:p>
        </w:tc>
        <w:tc>
          <w:tcPr>
            <w:tcW w:w="1134" w:type="dxa"/>
            <w:tcBorders>
              <w:top w:val="nil"/>
              <w:left w:val="nil"/>
              <w:bottom w:val="nil"/>
              <w:right w:val="nil"/>
            </w:tcBorders>
          </w:tcPr>
          <w:p w:rsidR="006678AE" w:rsidRDefault="006678AE">
            <w:pPr>
              <w:pStyle w:val="ConsPlusNormal"/>
              <w:jc w:val="right"/>
            </w:pPr>
            <w:hyperlink w:anchor="P383">
              <w:r>
                <w:rPr>
                  <w:color w:val="0000FF"/>
                </w:rPr>
                <w:t>128</w:t>
              </w:r>
            </w:hyperlink>
          </w:p>
        </w:tc>
      </w:tr>
      <w:tr w:rsidR="006678AE">
        <w:tc>
          <w:tcPr>
            <w:tcW w:w="7937" w:type="dxa"/>
            <w:tcBorders>
              <w:top w:val="nil"/>
              <w:left w:val="nil"/>
              <w:bottom w:val="nil"/>
              <w:right w:val="nil"/>
            </w:tcBorders>
          </w:tcPr>
          <w:p w:rsidR="006678AE" w:rsidRDefault="006678AE">
            <w:pPr>
              <w:pStyle w:val="ConsPlusNormal"/>
            </w:pPr>
            <w:r>
              <w:rPr>
                <w:b/>
              </w:rPr>
              <w:lastRenderedPageBreak/>
              <w:t>учет фонда библиотечного</w:t>
            </w:r>
          </w:p>
        </w:tc>
        <w:tc>
          <w:tcPr>
            <w:tcW w:w="1134" w:type="dxa"/>
            <w:tcBorders>
              <w:top w:val="nil"/>
              <w:left w:val="nil"/>
              <w:bottom w:val="nil"/>
              <w:right w:val="nil"/>
            </w:tcBorders>
          </w:tcPr>
          <w:p w:rsidR="006678AE" w:rsidRDefault="006678AE">
            <w:pPr>
              <w:pStyle w:val="ConsPlusNormal"/>
              <w:jc w:val="right"/>
            </w:pPr>
            <w:hyperlink w:anchor="P91">
              <w:r>
                <w:rPr>
                  <w:color w:val="0000FF"/>
                </w:rPr>
                <w:t>7</w:t>
              </w:r>
            </w:hyperlink>
          </w:p>
        </w:tc>
      </w:tr>
      <w:tr w:rsidR="006678AE">
        <w:tc>
          <w:tcPr>
            <w:tcW w:w="7937" w:type="dxa"/>
            <w:tcBorders>
              <w:top w:val="nil"/>
              <w:left w:val="nil"/>
              <w:bottom w:val="nil"/>
              <w:right w:val="nil"/>
            </w:tcBorders>
          </w:tcPr>
          <w:p w:rsidR="006678AE" w:rsidRDefault="006678AE">
            <w:pPr>
              <w:pStyle w:val="ConsPlusNormal"/>
            </w:pPr>
            <w:r>
              <w:rPr>
                <w:i/>
              </w:rPr>
              <w:t>учет фонда дифференцированный</w:t>
            </w:r>
          </w:p>
        </w:tc>
        <w:tc>
          <w:tcPr>
            <w:tcW w:w="1134" w:type="dxa"/>
            <w:tcBorders>
              <w:top w:val="nil"/>
              <w:left w:val="nil"/>
              <w:bottom w:val="nil"/>
              <w:right w:val="nil"/>
            </w:tcBorders>
          </w:tcPr>
          <w:p w:rsidR="006678AE" w:rsidRDefault="006678AE">
            <w:pPr>
              <w:pStyle w:val="ConsPlusNormal"/>
              <w:jc w:val="right"/>
            </w:pPr>
            <w:hyperlink w:anchor="P356">
              <w:r>
                <w:rPr>
                  <w:color w:val="0000FF"/>
                </w:rPr>
                <w:t>116</w:t>
              </w:r>
            </w:hyperlink>
          </w:p>
        </w:tc>
      </w:tr>
      <w:tr w:rsidR="006678AE">
        <w:tc>
          <w:tcPr>
            <w:tcW w:w="7937" w:type="dxa"/>
            <w:tcBorders>
              <w:top w:val="nil"/>
              <w:left w:val="nil"/>
              <w:bottom w:val="nil"/>
              <w:right w:val="nil"/>
            </w:tcBorders>
          </w:tcPr>
          <w:p w:rsidR="006678AE" w:rsidRDefault="006678AE">
            <w:pPr>
              <w:pStyle w:val="ConsPlusNormal"/>
            </w:pPr>
            <w:r>
              <w:rPr>
                <w:b/>
              </w:rPr>
              <w:t>учет фонда индивидуальный</w:t>
            </w:r>
          </w:p>
        </w:tc>
        <w:tc>
          <w:tcPr>
            <w:tcW w:w="1134" w:type="dxa"/>
            <w:tcBorders>
              <w:top w:val="nil"/>
              <w:left w:val="nil"/>
              <w:bottom w:val="nil"/>
              <w:right w:val="nil"/>
            </w:tcBorders>
          </w:tcPr>
          <w:p w:rsidR="006678AE" w:rsidRDefault="006678AE">
            <w:pPr>
              <w:pStyle w:val="ConsPlusNormal"/>
              <w:jc w:val="right"/>
            </w:pPr>
            <w:hyperlink w:anchor="P356">
              <w:r>
                <w:rPr>
                  <w:color w:val="0000FF"/>
                </w:rPr>
                <w:t>116</w:t>
              </w:r>
            </w:hyperlink>
          </w:p>
        </w:tc>
      </w:tr>
      <w:tr w:rsidR="006678AE">
        <w:tc>
          <w:tcPr>
            <w:tcW w:w="7937" w:type="dxa"/>
            <w:tcBorders>
              <w:top w:val="nil"/>
              <w:left w:val="nil"/>
              <w:bottom w:val="nil"/>
              <w:right w:val="nil"/>
            </w:tcBorders>
          </w:tcPr>
          <w:p w:rsidR="006678AE" w:rsidRDefault="006678AE">
            <w:pPr>
              <w:pStyle w:val="ConsPlusNormal"/>
            </w:pPr>
            <w:r>
              <w:rPr>
                <w:i/>
              </w:rPr>
              <w:t>учет фонда интегрированный</w:t>
            </w:r>
          </w:p>
        </w:tc>
        <w:tc>
          <w:tcPr>
            <w:tcW w:w="1134" w:type="dxa"/>
            <w:tcBorders>
              <w:top w:val="nil"/>
              <w:left w:val="nil"/>
              <w:bottom w:val="nil"/>
              <w:right w:val="nil"/>
            </w:tcBorders>
          </w:tcPr>
          <w:p w:rsidR="006678AE" w:rsidRDefault="006678AE">
            <w:pPr>
              <w:pStyle w:val="ConsPlusNormal"/>
              <w:jc w:val="right"/>
            </w:pPr>
            <w:hyperlink w:anchor="P383">
              <w:r>
                <w:rPr>
                  <w:color w:val="0000FF"/>
                </w:rPr>
                <w:t>128</w:t>
              </w:r>
            </w:hyperlink>
          </w:p>
        </w:tc>
      </w:tr>
      <w:tr w:rsidR="006678AE">
        <w:tc>
          <w:tcPr>
            <w:tcW w:w="7937" w:type="dxa"/>
            <w:tcBorders>
              <w:top w:val="nil"/>
              <w:left w:val="nil"/>
              <w:bottom w:val="nil"/>
              <w:right w:val="nil"/>
            </w:tcBorders>
          </w:tcPr>
          <w:p w:rsidR="006678AE" w:rsidRDefault="006678AE">
            <w:pPr>
              <w:pStyle w:val="ConsPlusNormal"/>
            </w:pPr>
            <w:r>
              <w:rPr>
                <w:b/>
              </w:rPr>
              <w:t>файл передачи</w:t>
            </w:r>
          </w:p>
        </w:tc>
        <w:tc>
          <w:tcPr>
            <w:tcW w:w="1134" w:type="dxa"/>
            <w:tcBorders>
              <w:top w:val="nil"/>
              <w:left w:val="nil"/>
              <w:bottom w:val="nil"/>
              <w:right w:val="nil"/>
            </w:tcBorders>
          </w:tcPr>
          <w:p w:rsidR="006678AE" w:rsidRDefault="006678AE">
            <w:pPr>
              <w:pStyle w:val="ConsPlusNormal"/>
              <w:jc w:val="right"/>
            </w:pPr>
            <w:hyperlink w:anchor="P363">
              <w:r>
                <w:rPr>
                  <w:color w:val="0000FF"/>
                </w:rPr>
                <w:t>119</w:t>
              </w:r>
            </w:hyperlink>
          </w:p>
        </w:tc>
      </w:tr>
      <w:tr w:rsidR="006678AE">
        <w:tc>
          <w:tcPr>
            <w:tcW w:w="7937" w:type="dxa"/>
            <w:tcBorders>
              <w:top w:val="nil"/>
              <w:left w:val="nil"/>
              <w:bottom w:val="nil"/>
              <w:right w:val="nil"/>
            </w:tcBorders>
          </w:tcPr>
          <w:p w:rsidR="006678AE" w:rsidRDefault="006678AE">
            <w:pPr>
              <w:pStyle w:val="ConsPlusNormal"/>
            </w:pPr>
            <w:r>
              <w:rPr>
                <w:b/>
              </w:rPr>
              <w:t>файл передачи документов</w:t>
            </w:r>
          </w:p>
        </w:tc>
        <w:tc>
          <w:tcPr>
            <w:tcW w:w="1134" w:type="dxa"/>
            <w:tcBorders>
              <w:top w:val="nil"/>
              <w:left w:val="nil"/>
              <w:bottom w:val="nil"/>
              <w:right w:val="nil"/>
            </w:tcBorders>
          </w:tcPr>
          <w:p w:rsidR="006678AE" w:rsidRDefault="006678AE">
            <w:pPr>
              <w:pStyle w:val="ConsPlusNormal"/>
              <w:jc w:val="right"/>
            </w:pPr>
            <w:hyperlink w:anchor="P363">
              <w:r>
                <w:rPr>
                  <w:color w:val="0000FF"/>
                </w:rPr>
                <w:t>119</w:t>
              </w:r>
            </w:hyperlink>
          </w:p>
        </w:tc>
      </w:tr>
      <w:tr w:rsidR="006678AE">
        <w:tc>
          <w:tcPr>
            <w:tcW w:w="7937" w:type="dxa"/>
            <w:tcBorders>
              <w:top w:val="nil"/>
              <w:left w:val="nil"/>
              <w:bottom w:val="nil"/>
              <w:right w:val="nil"/>
            </w:tcBorders>
          </w:tcPr>
          <w:p w:rsidR="006678AE" w:rsidRDefault="006678AE">
            <w:pPr>
              <w:pStyle w:val="ConsPlusNormal"/>
            </w:pPr>
            <w:r>
              <w:rPr>
                <w:b/>
              </w:rPr>
              <w:t>файл списаний</w:t>
            </w:r>
          </w:p>
        </w:tc>
        <w:tc>
          <w:tcPr>
            <w:tcW w:w="1134" w:type="dxa"/>
            <w:tcBorders>
              <w:top w:val="nil"/>
              <w:left w:val="nil"/>
              <w:bottom w:val="nil"/>
              <w:right w:val="nil"/>
            </w:tcBorders>
          </w:tcPr>
          <w:p w:rsidR="006678AE" w:rsidRDefault="006678AE">
            <w:pPr>
              <w:pStyle w:val="ConsPlusNormal"/>
              <w:jc w:val="right"/>
            </w:pPr>
            <w:hyperlink w:anchor="P365">
              <w:r>
                <w:rPr>
                  <w:color w:val="0000FF"/>
                </w:rPr>
                <w:t>120</w:t>
              </w:r>
            </w:hyperlink>
          </w:p>
        </w:tc>
      </w:tr>
      <w:tr w:rsidR="006678AE">
        <w:tc>
          <w:tcPr>
            <w:tcW w:w="7937" w:type="dxa"/>
            <w:tcBorders>
              <w:top w:val="nil"/>
              <w:left w:val="nil"/>
              <w:bottom w:val="nil"/>
              <w:right w:val="nil"/>
            </w:tcBorders>
          </w:tcPr>
          <w:p w:rsidR="006678AE" w:rsidRDefault="006678AE">
            <w:pPr>
              <w:pStyle w:val="ConsPlusNormal"/>
            </w:pPr>
            <w:r>
              <w:rPr>
                <w:b/>
              </w:rPr>
              <w:t>файл списаний документов</w:t>
            </w:r>
          </w:p>
        </w:tc>
        <w:tc>
          <w:tcPr>
            <w:tcW w:w="1134" w:type="dxa"/>
            <w:tcBorders>
              <w:top w:val="nil"/>
              <w:left w:val="nil"/>
              <w:bottom w:val="nil"/>
              <w:right w:val="nil"/>
            </w:tcBorders>
          </w:tcPr>
          <w:p w:rsidR="006678AE" w:rsidRDefault="006678AE">
            <w:pPr>
              <w:pStyle w:val="ConsPlusNormal"/>
              <w:jc w:val="right"/>
            </w:pPr>
            <w:hyperlink w:anchor="P365">
              <w:r>
                <w:rPr>
                  <w:color w:val="0000FF"/>
                </w:rPr>
                <w:t>120</w:t>
              </w:r>
            </w:hyperlink>
          </w:p>
        </w:tc>
      </w:tr>
      <w:tr w:rsidR="006678AE">
        <w:tc>
          <w:tcPr>
            <w:tcW w:w="7937" w:type="dxa"/>
            <w:tcBorders>
              <w:top w:val="nil"/>
              <w:left w:val="nil"/>
              <w:bottom w:val="nil"/>
              <w:right w:val="nil"/>
            </w:tcBorders>
          </w:tcPr>
          <w:p w:rsidR="006678AE" w:rsidRDefault="006678AE">
            <w:pPr>
              <w:pStyle w:val="ConsPlusNormal"/>
            </w:pPr>
            <w:r>
              <w:rPr>
                <w:b/>
              </w:rPr>
              <w:t>фонд специализированный</w:t>
            </w:r>
          </w:p>
        </w:tc>
        <w:tc>
          <w:tcPr>
            <w:tcW w:w="1134" w:type="dxa"/>
            <w:tcBorders>
              <w:top w:val="nil"/>
              <w:left w:val="nil"/>
              <w:bottom w:val="nil"/>
              <w:right w:val="nil"/>
            </w:tcBorders>
          </w:tcPr>
          <w:p w:rsidR="006678AE" w:rsidRDefault="006678AE">
            <w:pPr>
              <w:pStyle w:val="ConsPlusNormal"/>
              <w:jc w:val="right"/>
            </w:pPr>
            <w:hyperlink w:anchor="P209">
              <w:r>
                <w:rPr>
                  <w:color w:val="0000FF"/>
                </w:rPr>
                <w:t>57</w:t>
              </w:r>
            </w:hyperlink>
          </w:p>
        </w:tc>
      </w:tr>
      <w:tr w:rsidR="006678AE">
        <w:tc>
          <w:tcPr>
            <w:tcW w:w="7937" w:type="dxa"/>
            <w:tcBorders>
              <w:top w:val="nil"/>
              <w:left w:val="nil"/>
              <w:bottom w:val="nil"/>
              <w:right w:val="nil"/>
            </w:tcBorders>
          </w:tcPr>
          <w:p w:rsidR="006678AE" w:rsidRDefault="006678AE">
            <w:pPr>
              <w:pStyle w:val="ConsPlusNormal"/>
            </w:pPr>
            <w:r>
              <w:rPr>
                <w:b/>
              </w:rPr>
              <w:t>фонд абонемента</w:t>
            </w:r>
          </w:p>
        </w:tc>
        <w:tc>
          <w:tcPr>
            <w:tcW w:w="1134" w:type="dxa"/>
            <w:tcBorders>
              <w:top w:val="nil"/>
              <w:left w:val="nil"/>
              <w:bottom w:val="nil"/>
              <w:right w:val="nil"/>
            </w:tcBorders>
          </w:tcPr>
          <w:p w:rsidR="006678AE" w:rsidRDefault="006678AE">
            <w:pPr>
              <w:pStyle w:val="ConsPlusNormal"/>
              <w:jc w:val="right"/>
            </w:pPr>
            <w:hyperlink w:anchor="P218">
              <w:r>
                <w:rPr>
                  <w:color w:val="0000FF"/>
                </w:rPr>
                <w:t>61</w:t>
              </w:r>
            </w:hyperlink>
          </w:p>
        </w:tc>
      </w:tr>
      <w:tr w:rsidR="006678AE">
        <w:tc>
          <w:tcPr>
            <w:tcW w:w="7937" w:type="dxa"/>
            <w:tcBorders>
              <w:top w:val="nil"/>
              <w:left w:val="nil"/>
              <w:bottom w:val="nil"/>
              <w:right w:val="nil"/>
            </w:tcBorders>
          </w:tcPr>
          <w:p w:rsidR="006678AE" w:rsidRDefault="006678AE">
            <w:pPr>
              <w:pStyle w:val="ConsPlusNormal"/>
            </w:pPr>
            <w:r>
              <w:rPr>
                <w:b/>
              </w:rPr>
              <w:t>фонд библиотеки музейный</w:t>
            </w:r>
          </w:p>
        </w:tc>
        <w:tc>
          <w:tcPr>
            <w:tcW w:w="1134" w:type="dxa"/>
            <w:tcBorders>
              <w:top w:val="nil"/>
              <w:left w:val="nil"/>
              <w:bottom w:val="nil"/>
              <w:right w:val="nil"/>
            </w:tcBorders>
          </w:tcPr>
          <w:p w:rsidR="006678AE" w:rsidRDefault="006678AE">
            <w:pPr>
              <w:pStyle w:val="ConsPlusNormal"/>
              <w:jc w:val="right"/>
            </w:pPr>
            <w:hyperlink w:anchor="P182">
              <w:r>
                <w:rPr>
                  <w:color w:val="0000FF"/>
                </w:rPr>
                <w:t>46</w:t>
              </w:r>
            </w:hyperlink>
          </w:p>
        </w:tc>
      </w:tr>
      <w:tr w:rsidR="006678AE">
        <w:tc>
          <w:tcPr>
            <w:tcW w:w="7937" w:type="dxa"/>
            <w:tcBorders>
              <w:top w:val="nil"/>
              <w:left w:val="nil"/>
              <w:bottom w:val="nil"/>
              <w:right w:val="nil"/>
            </w:tcBorders>
          </w:tcPr>
          <w:p w:rsidR="006678AE" w:rsidRDefault="006678AE">
            <w:pPr>
              <w:pStyle w:val="ConsPlusNormal"/>
            </w:pPr>
            <w:r>
              <w:rPr>
                <w:b/>
              </w:rPr>
              <w:t>фонд библиотечный</w:t>
            </w:r>
          </w:p>
        </w:tc>
        <w:tc>
          <w:tcPr>
            <w:tcW w:w="1134" w:type="dxa"/>
            <w:tcBorders>
              <w:top w:val="nil"/>
              <w:left w:val="nil"/>
              <w:bottom w:val="nil"/>
              <w:right w:val="nil"/>
            </w:tcBorders>
          </w:tcPr>
          <w:p w:rsidR="006678AE" w:rsidRDefault="006678AE">
            <w:pPr>
              <w:pStyle w:val="ConsPlusNormal"/>
              <w:jc w:val="right"/>
            </w:pPr>
            <w:hyperlink w:anchor="P70">
              <w:r>
                <w:rPr>
                  <w:color w:val="0000FF"/>
                </w:rPr>
                <w:t>1</w:t>
              </w:r>
            </w:hyperlink>
          </w:p>
        </w:tc>
      </w:tr>
      <w:tr w:rsidR="006678AE">
        <w:tc>
          <w:tcPr>
            <w:tcW w:w="7937" w:type="dxa"/>
            <w:tcBorders>
              <w:top w:val="nil"/>
              <w:left w:val="nil"/>
              <w:bottom w:val="nil"/>
              <w:right w:val="nil"/>
            </w:tcBorders>
          </w:tcPr>
          <w:p w:rsidR="006678AE" w:rsidRDefault="006678AE">
            <w:pPr>
              <w:pStyle w:val="ConsPlusNormal"/>
            </w:pPr>
            <w:r>
              <w:rPr>
                <w:b/>
              </w:rPr>
              <w:t>фонд библиотечный единый</w:t>
            </w:r>
          </w:p>
        </w:tc>
        <w:tc>
          <w:tcPr>
            <w:tcW w:w="1134" w:type="dxa"/>
            <w:tcBorders>
              <w:top w:val="nil"/>
              <w:left w:val="nil"/>
              <w:bottom w:val="nil"/>
              <w:right w:val="nil"/>
            </w:tcBorders>
          </w:tcPr>
          <w:p w:rsidR="006678AE" w:rsidRDefault="006678AE">
            <w:pPr>
              <w:pStyle w:val="ConsPlusNormal"/>
              <w:jc w:val="right"/>
            </w:pPr>
            <w:hyperlink w:anchor="P176">
              <w:r>
                <w:rPr>
                  <w:color w:val="0000FF"/>
                </w:rPr>
                <w:t>43</w:t>
              </w:r>
            </w:hyperlink>
          </w:p>
        </w:tc>
      </w:tr>
      <w:tr w:rsidR="006678AE">
        <w:tc>
          <w:tcPr>
            <w:tcW w:w="7937" w:type="dxa"/>
            <w:tcBorders>
              <w:top w:val="nil"/>
              <w:left w:val="nil"/>
              <w:bottom w:val="nil"/>
              <w:right w:val="nil"/>
            </w:tcBorders>
          </w:tcPr>
          <w:p w:rsidR="006678AE" w:rsidRDefault="006678AE">
            <w:pPr>
              <w:pStyle w:val="ConsPlusNormal"/>
            </w:pPr>
            <w:r>
              <w:rPr>
                <w:b/>
              </w:rPr>
              <w:t>фонд библиотечный многоотраслевой</w:t>
            </w:r>
          </w:p>
        </w:tc>
        <w:tc>
          <w:tcPr>
            <w:tcW w:w="1134" w:type="dxa"/>
            <w:tcBorders>
              <w:top w:val="nil"/>
              <w:left w:val="nil"/>
              <w:bottom w:val="nil"/>
              <w:right w:val="nil"/>
            </w:tcBorders>
          </w:tcPr>
          <w:p w:rsidR="006678AE" w:rsidRDefault="006678AE">
            <w:pPr>
              <w:pStyle w:val="ConsPlusNormal"/>
              <w:jc w:val="right"/>
            </w:pPr>
            <w:hyperlink w:anchor="P180">
              <w:r>
                <w:rPr>
                  <w:color w:val="0000FF"/>
                </w:rPr>
                <w:t>45</w:t>
              </w:r>
            </w:hyperlink>
          </w:p>
        </w:tc>
      </w:tr>
      <w:tr w:rsidR="006678AE">
        <w:tc>
          <w:tcPr>
            <w:tcW w:w="7937" w:type="dxa"/>
            <w:tcBorders>
              <w:top w:val="nil"/>
              <w:left w:val="nil"/>
              <w:bottom w:val="nil"/>
              <w:right w:val="nil"/>
            </w:tcBorders>
          </w:tcPr>
          <w:p w:rsidR="006678AE" w:rsidRDefault="006678AE">
            <w:pPr>
              <w:pStyle w:val="ConsPlusNormal"/>
            </w:pPr>
            <w:r>
              <w:rPr>
                <w:b/>
              </w:rPr>
              <w:t>фонд библиотечный национальный</w:t>
            </w:r>
          </w:p>
        </w:tc>
        <w:tc>
          <w:tcPr>
            <w:tcW w:w="1134" w:type="dxa"/>
            <w:tcBorders>
              <w:top w:val="nil"/>
              <w:left w:val="nil"/>
              <w:bottom w:val="nil"/>
              <w:right w:val="nil"/>
            </w:tcBorders>
          </w:tcPr>
          <w:p w:rsidR="006678AE" w:rsidRDefault="006678AE">
            <w:pPr>
              <w:pStyle w:val="ConsPlusNormal"/>
              <w:jc w:val="right"/>
            </w:pPr>
            <w:hyperlink w:anchor="P186">
              <w:r>
                <w:rPr>
                  <w:color w:val="0000FF"/>
                </w:rPr>
                <w:t>48</w:t>
              </w:r>
            </w:hyperlink>
          </w:p>
        </w:tc>
      </w:tr>
      <w:tr w:rsidR="006678AE">
        <w:tc>
          <w:tcPr>
            <w:tcW w:w="7937" w:type="dxa"/>
            <w:tcBorders>
              <w:top w:val="nil"/>
              <w:left w:val="nil"/>
              <w:bottom w:val="nil"/>
              <w:right w:val="nil"/>
            </w:tcBorders>
          </w:tcPr>
          <w:p w:rsidR="006678AE" w:rsidRDefault="006678AE">
            <w:pPr>
              <w:pStyle w:val="ConsPlusNormal"/>
            </w:pPr>
            <w:r>
              <w:rPr>
                <w:b/>
              </w:rPr>
              <w:t>фонд библиотечный распределенный</w:t>
            </w:r>
          </w:p>
        </w:tc>
        <w:tc>
          <w:tcPr>
            <w:tcW w:w="1134" w:type="dxa"/>
            <w:tcBorders>
              <w:top w:val="nil"/>
              <w:left w:val="nil"/>
              <w:bottom w:val="nil"/>
              <w:right w:val="nil"/>
            </w:tcBorders>
          </w:tcPr>
          <w:p w:rsidR="006678AE" w:rsidRDefault="006678AE">
            <w:pPr>
              <w:pStyle w:val="ConsPlusNormal"/>
              <w:jc w:val="right"/>
            </w:pPr>
            <w:hyperlink w:anchor="P203">
              <w:r>
                <w:rPr>
                  <w:color w:val="0000FF"/>
                </w:rPr>
                <w:t>54</w:t>
              </w:r>
            </w:hyperlink>
          </w:p>
        </w:tc>
      </w:tr>
      <w:tr w:rsidR="006678AE">
        <w:tc>
          <w:tcPr>
            <w:tcW w:w="7937" w:type="dxa"/>
            <w:tcBorders>
              <w:top w:val="nil"/>
              <w:left w:val="nil"/>
              <w:bottom w:val="nil"/>
              <w:right w:val="nil"/>
            </w:tcBorders>
          </w:tcPr>
          <w:p w:rsidR="006678AE" w:rsidRDefault="006678AE">
            <w:pPr>
              <w:pStyle w:val="ConsPlusNormal"/>
            </w:pPr>
            <w:r>
              <w:rPr>
                <w:b/>
              </w:rPr>
              <w:t>фонд библиотечный универсальный</w:t>
            </w:r>
          </w:p>
        </w:tc>
        <w:tc>
          <w:tcPr>
            <w:tcW w:w="1134" w:type="dxa"/>
            <w:tcBorders>
              <w:top w:val="nil"/>
              <w:left w:val="nil"/>
              <w:bottom w:val="nil"/>
              <w:right w:val="nil"/>
            </w:tcBorders>
          </w:tcPr>
          <w:p w:rsidR="006678AE" w:rsidRDefault="006678AE">
            <w:pPr>
              <w:pStyle w:val="ConsPlusNormal"/>
              <w:jc w:val="right"/>
            </w:pPr>
            <w:hyperlink w:anchor="P216">
              <w:r>
                <w:rPr>
                  <w:color w:val="0000FF"/>
                </w:rPr>
                <w:t>60</w:t>
              </w:r>
            </w:hyperlink>
          </w:p>
        </w:tc>
      </w:tr>
      <w:tr w:rsidR="006678AE">
        <w:tc>
          <w:tcPr>
            <w:tcW w:w="7937" w:type="dxa"/>
            <w:tcBorders>
              <w:top w:val="nil"/>
              <w:left w:val="nil"/>
              <w:bottom w:val="nil"/>
              <w:right w:val="nil"/>
            </w:tcBorders>
          </w:tcPr>
          <w:p w:rsidR="006678AE" w:rsidRDefault="006678AE">
            <w:pPr>
              <w:pStyle w:val="ConsPlusNormal"/>
            </w:pPr>
            <w:r>
              <w:rPr>
                <w:b/>
              </w:rPr>
              <w:t>фонд действующий</w:t>
            </w:r>
          </w:p>
        </w:tc>
        <w:tc>
          <w:tcPr>
            <w:tcW w:w="1134" w:type="dxa"/>
            <w:tcBorders>
              <w:top w:val="nil"/>
              <w:left w:val="nil"/>
              <w:bottom w:val="nil"/>
              <w:right w:val="nil"/>
            </w:tcBorders>
          </w:tcPr>
          <w:p w:rsidR="006678AE" w:rsidRDefault="006678AE">
            <w:pPr>
              <w:pStyle w:val="ConsPlusNormal"/>
              <w:jc w:val="right"/>
            </w:pPr>
            <w:hyperlink w:anchor="P171">
              <w:r>
                <w:rPr>
                  <w:color w:val="0000FF"/>
                </w:rPr>
                <w:t>41</w:t>
              </w:r>
            </w:hyperlink>
          </w:p>
        </w:tc>
      </w:tr>
      <w:tr w:rsidR="006678AE">
        <w:tc>
          <w:tcPr>
            <w:tcW w:w="7937" w:type="dxa"/>
            <w:tcBorders>
              <w:top w:val="nil"/>
              <w:left w:val="nil"/>
              <w:bottom w:val="nil"/>
              <w:right w:val="nil"/>
            </w:tcBorders>
          </w:tcPr>
          <w:p w:rsidR="006678AE" w:rsidRDefault="006678AE">
            <w:pPr>
              <w:pStyle w:val="ConsPlusNormal"/>
            </w:pPr>
            <w:r>
              <w:rPr>
                <w:b/>
              </w:rPr>
              <w:t>фонд депозитарный</w:t>
            </w:r>
          </w:p>
        </w:tc>
        <w:tc>
          <w:tcPr>
            <w:tcW w:w="1134" w:type="dxa"/>
            <w:tcBorders>
              <w:top w:val="nil"/>
              <w:left w:val="nil"/>
              <w:bottom w:val="nil"/>
              <w:right w:val="nil"/>
            </w:tcBorders>
          </w:tcPr>
          <w:p w:rsidR="006678AE" w:rsidRDefault="006678AE">
            <w:pPr>
              <w:pStyle w:val="ConsPlusNormal"/>
              <w:jc w:val="right"/>
            </w:pPr>
            <w:hyperlink w:anchor="P173">
              <w:r>
                <w:rPr>
                  <w:color w:val="0000FF"/>
                </w:rPr>
                <w:t>42</w:t>
              </w:r>
            </w:hyperlink>
          </w:p>
        </w:tc>
      </w:tr>
      <w:tr w:rsidR="006678AE">
        <w:tc>
          <w:tcPr>
            <w:tcW w:w="7937" w:type="dxa"/>
            <w:tcBorders>
              <w:top w:val="nil"/>
              <w:left w:val="nil"/>
              <w:bottom w:val="nil"/>
              <w:right w:val="nil"/>
            </w:tcBorders>
          </w:tcPr>
          <w:p w:rsidR="006678AE" w:rsidRDefault="006678AE">
            <w:pPr>
              <w:pStyle w:val="ConsPlusNormal"/>
            </w:pPr>
            <w:r>
              <w:rPr>
                <w:b/>
              </w:rPr>
              <w:t>фонд краеведческий</w:t>
            </w:r>
          </w:p>
        </w:tc>
        <w:tc>
          <w:tcPr>
            <w:tcW w:w="1134" w:type="dxa"/>
            <w:tcBorders>
              <w:top w:val="nil"/>
              <w:left w:val="nil"/>
              <w:bottom w:val="nil"/>
              <w:right w:val="nil"/>
            </w:tcBorders>
          </w:tcPr>
          <w:p w:rsidR="006678AE" w:rsidRDefault="006678AE">
            <w:pPr>
              <w:pStyle w:val="ConsPlusNormal"/>
              <w:jc w:val="right"/>
            </w:pPr>
            <w:hyperlink w:anchor="P178">
              <w:r>
                <w:rPr>
                  <w:color w:val="0000FF"/>
                </w:rPr>
                <w:t>44</w:t>
              </w:r>
            </w:hyperlink>
          </w:p>
        </w:tc>
      </w:tr>
      <w:tr w:rsidR="006678AE">
        <w:tc>
          <w:tcPr>
            <w:tcW w:w="7937" w:type="dxa"/>
            <w:tcBorders>
              <w:top w:val="nil"/>
              <w:left w:val="nil"/>
              <w:bottom w:val="nil"/>
              <w:right w:val="nil"/>
            </w:tcBorders>
          </w:tcPr>
          <w:p w:rsidR="006678AE" w:rsidRDefault="006678AE">
            <w:pPr>
              <w:pStyle w:val="ConsPlusNormal"/>
            </w:pPr>
            <w:r>
              <w:rPr>
                <w:b/>
              </w:rPr>
              <w:t>фонд обменный</w:t>
            </w:r>
          </w:p>
        </w:tc>
        <w:tc>
          <w:tcPr>
            <w:tcW w:w="1134" w:type="dxa"/>
            <w:tcBorders>
              <w:top w:val="nil"/>
              <w:left w:val="nil"/>
              <w:bottom w:val="nil"/>
              <w:right w:val="nil"/>
            </w:tcBorders>
          </w:tcPr>
          <w:p w:rsidR="006678AE" w:rsidRDefault="006678AE">
            <w:pPr>
              <w:pStyle w:val="ConsPlusNormal"/>
              <w:jc w:val="right"/>
            </w:pPr>
            <w:hyperlink w:anchor="P192">
              <w:r>
                <w:rPr>
                  <w:color w:val="0000FF"/>
                </w:rPr>
                <w:t>49</w:t>
              </w:r>
            </w:hyperlink>
          </w:p>
        </w:tc>
      </w:tr>
      <w:tr w:rsidR="006678AE">
        <w:tc>
          <w:tcPr>
            <w:tcW w:w="7937" w:type="dxa"/>
            <w:tcBorders>
              <w:top w:val="nil"/>
              <w:left w:val="nil"/>
              <w:bottom w:val="nil"/>
              <w:right w:val="nil"/>
            </w:tcBorders>
          </w:tcPr>
          <w:p w:rsidR="006678AE" w:rsidRDefault="006678AE">
            <w:pPr>
              <w:pStyle w:val="ConsPlusNormal"/>
            </w:pPr>
            <w:r>
              <w:rPr>
                <w:b/>
              </w:rPr>
              <w:t>фонд основной</w:t>
            </w:r>
          </w:p>
        </w:tc>
        <w:tc>
          <w:tcPr>
            <w:tcW w:w="1134" w:type="dxa"/>
            <w:tcBorders>
              <w:top w:val="nil"/>
              <w:left w:val="nil"/>
              <w:bottom w:val="nil"/>
              <w:right w:val="nil"/>
            </w:tcBorders>
          </w:tcPr>
          <w:p w:rsidR="006678AE" w:rsidRDefault="006678AE">
            <w:pPr>
              <w:pStyle w:val="ConsPlusNormal"/>
              <w:jc w:val="right"/>
            </w:pPr>
            <w:hyperlink w:anchor="P195">
              <w:r>
                <w:rPr>
                  <w:color w:val="0000FF"/>
                </w:rPr>
                <w:t>50</w:t>
              </w:r>
            </w:hyperlink>
          </w:p>
        </w:tc>
      </w:tr>
      <w:tr w:rsidR="006678AE">
        <w:tc>
          <w:tcPr>
            <w:tcW w:w="7937" w:type="dxa"/>
            <w:tcBorders>
              <w:top w:val="nil"/>
              <w:left w:val="nil"/>
              <w:bottom w:val="nil"/>
              <w:right w:val="nil"/>
            </w:tcBorders>
          </w:tcPr>
          <w:p w:rsidR="006678AE" w:rsidRDefault="006678AE">
            <w:pPr>
              <w:pStyle w:val="ConsPlusNormal"/>
            </w:pPr>
            <w:r>
              <w:rPr>
                <w:b/>
              </w:rPr>
              <w:t>фонд подсобный</w:t>
            </w:r>
          </w:p>
        </w:tc>
        <w:tc>
          <w:tcPr>
            <w:tcW w:w="1134" w:type="dxa"/>
            <w:tcBorders>
              <w:top w:val="nil"/>
              <w:left w:val="nil"/>
              <w:bottom w:val="nil"/>
              <w:right w:val="nil"/>
            </w:tcBorders>
          </w:tcPr>
          <w:p w:rsidR="006678AE" w:rsidRDefault="006678AE">
            <w:pPr>
              <w:pStyle w:val="ConsPlusNormal"/>
              <w:jc w:val="right"/>
            </w:pPr>
            <w:hyperlink w:anchor="P199">
              <w:r>
                <w:rPr>
                  <w:color w:val="0000FF"/>
                </w:rPr>
                <w:t>52</w:t>
              </w:r>
            </w:hyperlink>
          </w:p>
        </w:tc>
      </w:tr>
      <w:tr w:rsidR="006678AE">
        <w:tc>
          <w:tcPr>
            <w:tcW w:w="7937" w:type="dxa"/>
            <w:tcBorders>
              <w:top w:val="nil"/>
              <w:left w:val="nil"/>
              <w:bottom w:val="nil"/>
              <w:right w:val="nil"/>
            </w:tcBorders>
          </w:tcPr>
          <w:p w:rsidR="006678AE" w:rsidRDefault="006678AE">
            <w:pPr>
              <w:pStyle w:val="ConsPlusNormal"/>
            </w:pPr>
            <w:r>
              <w:rPr>
                <w:b/>
              </w:rPr>
              <w:t>фонд резервный</w:t>
            </w:r>
          </w:p>
        </w:tc>
        <w:tc>
          <w:tcPr>
            <w:tcW w:w="1134" w:type="dxa"/>
            <w:tcBorders>
              <w:top w:val="nil"/>
              <w:left w:val="nil"/>
              <w:bottom w:val="nil"/>
              <w:right w:val="nil"/>
            </w:tcBorders>
          </w:tcPr>
          <w:p w:rsidR="006678AE" w:rsidRDefault="006678AE">
            <w:pPr>
              <w:pStyle w:val="ConsPlusNormal"/>
              <w:jc w:val="right"/>
            </w:pPr>
            <w:hyperlink w:anchor="P205">
              <w:r>
                <w:rPr>
                  <w:color w:val="0000FF"/>
                </w:rPr>
                <w:t>55</w:t>
              </w:r>
            </w:hyperlink>
          </w:p>
        </w:tc>
      </w:tr>
      <w:tr w:rsidR="006678AE">
        <w:tc>
          <w:tcPr>
            <w:tcW w:w="7937" w:type="dxa"/>
            <w:tcBorders>
              <w:top w:val="nil"/>
              <w:left w:val="nil"/>
              <w:bottom w:val="nil"/>
              <w:right w:val="nil"/>
            </w:tcBorders>
          </w:tcPr>
          <w:p w:rsidR="006678AE" w:rsidRDefault="006678AE">
            <w:pPr>
              <w:pStyle w:val="ConsPlusNormal"/>
            </w:pPr>
            <w:r>
              <w:rPr>
                <w:b/>
              </w:rPr>
              <w:t>фонд Российской Федерации библиотечно-информационный национальный</w:t>
            </w:r>
          </w:p>
        </w:tc>
        <w:tc>
          <w:tcPr>
            <w:tcW w:w="1134" w:type="dxa"/>
            <w:tcBorders>
              <w:top w:val="nil"/>
              <w:left w:val="nil"/>
              <w:bottom w:val="nil"/>
              <w:right w:val="nil"/>
            </w:tcBorders>
            <w:vAlign w:val="bottom"/>
          </w:tcPr>
          <w:p w:rsidR="006678AE" w:rsidRDefault="006678AE">
            <w:pPr>
              <w:pStyle w:val="ConsPlusNormal"/>
              <w:jc w:val="right"/>
            </w:pPr>
            <w:hyperlink w:anchor="P184">
              <w:r>
                <w:rPr>
                  <w:color w:val="0000FF"/>
                </w:rPr>
                <w:t>47</w:t>
              </w:r>
            </w:hyperlink>
          </w:p>
        </w:tc>
      </w:tr>
      <w:tr w:rsidR="006678AE">
        <w:tc>
          <w:tcPr>
            <w:tcW w:w="7937" w:type="dxa"/>
            <w:tcBorders>
              <w:top w:val="nil"/>
              <w:left w:val="nil"/>
              <w:bottom w:val="nil"/>
              <w:right w:val="nil"/>
            </w:tcBorders>
          </w:tcPr>
          <w:p w:rsidR="006678AE" w:rsidRDefault="006678AE">
            <w:pPr>
              <w:pStyle w:val="ConsPlusNormal"/>
            </w:pPr>
            <w:r>
              <w:rPr>
                <w:b/>
              </w:rPr>
              <w:t>фонд справочно-библиографический</w:t>
            </w:r>
          </w:p>
        </w:tc>
        <w:tc>
          <w:tcPr>
            <w:tcW w:w="1134" w:type="dxa"/>
            <w:tcBorders>
              <w:top w:val="nil"/>
              <w:left w:val="nil"/>
              <w:bottom w:val="nil"/>
              <w:right w:val="nil"/>
            </w:tcBorders>
          </w:tcPr>
          <w:p w:rsidR="006678AE" w:rsidRDefault="006678AE">
            <w:pPr>
              <w:pStyle w:val="ConsPlusNormal"/>
              <w:jc w:val="right"/>
            </w:pPr>
            <w:hyperlink w:anchor="P211">
              <w:r>
                <w:rPr>
                  <w:color w:val="0000FF"/>
                </w:rPr>
                <w:t>58</w:t>
              </w:r>
            </w:hyperlink>
          </w:p>
        </w:tc>
      </w:tr>
      <w:tr w:rsidR="006678AE">
        <w:tc>
          <w:tcPr>
            <w:tcW w:w="7937" w:type="dxa"/>
            <w:tcBorders>
              <w:top w:val="nil"/>
              <w:left w:val="nil"/>
              <w:bottom w:val="nil"/>
              <w:right w:val="nil"/>
            </w:tcBorders>
          </w:tcPr>
          <w:p w:rsidR="006678AE" w:rsidRDefault="006678AE">
            <w:pPr>
              <w:pStyle w:val="ConsPlusNormal"/>
            </w:pPr>
            <w:r>
              <w:rPr>
                <w:b/>
              </w:rPr>
              <w:t>фонд страховой</w:t>
            </w:r>
          </w:p>
        </w:tc>
        <w:tc>
          <w:tcPr>
            <w:tcW w:w="1134" w:type="dxa"/>
            <w:tcBorders>
              <w:top w:val="nil"/>
              <w:left w:val="nil"/>
              <w:bottom w:val="nil"/>
              <w:right w:val="nil"/>
            </w:tcBorders>
          </w:tcPr>
          <w:p w:rsidR="006678AE" w:rsidRDefault="006678AE">
            <w:pPr>
              <w:pStyle w:val="ConsPlusNormal"/>
              <w:jc w:val="right"/>
            </w:pPr>
            <w:hyperlink w:anchor="P214">
              <w:r>
                <w:rPr>
                  <w:color w:val="0000FF"/>
                </w:rPr>
                <w:t>59</w:t>
              </w:r>
            </w:hyperlink>
          </w:p>
        </w:tc>
      </w:tr>
      <w:tr w:rsidR="006678AE">
        <w:tc>
          <w:tcPr>
            <w:tcW w:w="7937" w:type="dxa"/>
            <w:tcBorders>
              <w:top w:val="nil"/>
              <w:left w:val="nil"/>
              <w:bottom w:val="nil"/>
              <w:right w:val="nil"/>
            </w:tcBorders>
          </w:tcPr>
          <w:p w:rsidR="006678AE" w:rsidRDefault="006678AE">
            <w:pPr>
              <w:pStyle w:val="ConsPlusNormal"/>
            </w:pPr>
            <w:r>
              <w:rPr>
                <w:b/>
              </w:rPr>
              <w:t>фонд цифровой</w:t>
            </w:r>
          </w:p>
        </w:tc>
        <w:tc>
          <w:tcPr>
            <w:tcW w:w="1134" w:type="dxa"/>
            <w:tcBorders>
              <w:top w:val="nil"/>
              <w:left w:val="nil"/>
              <w:bottom w:val="nil"/>
              <w:right w:val="nil"/>
            </w:tcBorders>
          </w:tcPr>
          <w:p w:rsidR="006678AE" w:rsidRDefault="006678AE">
            <w:pPr>
              <w:pStyle w:val="ConsPlusNormal"/>
              <w:jc w:val="right"/>
            </w:pPr>
            <w:hyperlink w:anchor="P220">
              <w:r>
                <w:rPr>
                  <w:color w:val="0000FF"/>
                </w:rPr>
                <w:t>62</w:t>
              </w:r>
            </w:hyperlink>
          </w:p>
        </w:tc>
      </w:tr>
      <w:tr w:rsidR="006678AE">
        <w:tc>
          <w:tcPr>
            <w:tcW w:w="7937" w:type="dxa"/>
            <w:tcBorders>
              <w:top w:val="nil"/>
              <w:left w:val="nil"/>
              <w:bottom w:val="nil"/>
              <w:right w:val="nil"/>
            </w:tcBorders>
          </w:tcPr>
          <w:p w:rsidR="006678AE" w:rsidRDefault="006678AE">
            <w:pPr>
              <w:pStyle w:val="ConsPlusNormal"/>
            </w:pPr>
            <w:r>
              <w:rPr>
                <w:b/>
              </w:rPr>
              <w:t>фондодержатель</w:t>
            </w:r>
          </w:p>
        </w:tc>
        <w:tc>
          <w:tcPr>
            <w:tcW w:w="1134" w:type="dxa"/>
            <w:tcBorders>
              <w:top w:val="nil"/>
              <w:left w:val="nil"/>
              <w:bottom w:val="nil"/>
              <w:right w:val="nil"/>
            </w:tcBorders>
          </w:tcPr>
          <w:p w:rsidR="006678AE" w:rsidRDefault="006678AE">
            <w:pPr>
              <w:pStyle w:val="ConsPlusNormal"/>
              <w:jc w:val="right"/>
            </w:pPr>
            <w:hyperlink w:anchor="P342">
              <w:r>
                <w:rPr>
                  <w:color w:val="0000FF"/>
                </w:rPr>
                <w:t>111</w:t>
              </w:r>
            </w:hyperlink>
          </w:p>
        </w:tc>
      </w:tr>
      <w:tr w:rsidR="006678AE">
        <w:tc>
          <w:tcPr>
            <w:tcW w:w="7937" w:type="dxa"/>
            <w:tcBorders>
              <w:top w:val="nil"/>
              <w:left w:val="nil"/>
              <w:bottom w:val="nil"/>
              <w:right w:val="nil"/>
            </w:tcBorders>
          </w:tcPr>
          <w:p w:rsidR="006678AE" w:rsidRDefault="006678AE">
            <w:pPr>
              <w:pStyle w:val="ConsPlusNormal"/>
            </w:pPr>
            <w:r>
              <w:rPr>
                <w:b/>
              </w:rPr>
              <w:t>фондохранилище</w:t>
            </w:r>
          </w:p>
        </w:tc>
        <w:tc>
          <w:tcPr>
            <w:tcW w:w="1134" w:type="dxa"/>
            <w:tcBorders>
              <w:top w:val="nil"/>
              <w:left w:val="nil"/>
              <w:bottom w:val="nil"/>
              <w:right w:val="nil"/>
            </w:tcBorders>
          </w:tcPr>
          <w:p w:rsidR="006678AE" w:rsidRDefault="006678AE">
            <w:pPr>
              <w:pStyle w:val="ConsPlusNormal"/>
              <w:jc w:val="right"/>
            </w:pPr>
            <w:hyperlink w:anchor="P471">
              <w:r>
                <w:rPr>
                  <w:color w:val="0000FF"/>
                </w:rPr>
                <w:t>162</w:t>
              </w:r>
            </w:hyperlink>
          </w:p>
        </w:tc>
      </w:tr>
      <w:tr w:rsidR="006678AE">
        <w:tc>
          <w:tcPr>
            <w:tcW w:w="7937" w:type="dxa"/>
            <w:tcBorders>
              <w:top w:val="nil"/>
              <w:left w:val="nil"/>
              <w:bottom w:val="nil"/>
              <w:right w:val="nil"/>
            </w:tcBorders>
          </w:tcPr>
          <w:p w:rsidR="006678AE" w:rsidRDefault="006678AE">
            <w:pPr>
              <w:pStyle w:val="ConsPlusNormal"/>
            </w:pPr>
            <w:r>
              <w:rPr>
                <w:b/>
              </w:rPr>
              <w:lastRenderedPageBreak/>
              <w:t>фондохранилище национальное</w:t>
            </w:r>
          </w:p>
        </w:tc>
        <w:tc>
          <w:tcPr>
            <w:tcW w:w="1134" w:type="dxa"/>
            <w:tcBorders>
              <w:top w:val="nil"/>
              <w:left w:val="nil"/>
              <w:bottom w:val="nil"/>
              <w:right w:val="nil"/>
            </w:tcBorders>
          </w:tcPr>
          <w:p w:rsidR="006678AE" w:rsidRDefault="006678AE">
            <w:pPr>
              <w:pStyle w:val="ConsPlusNormal"/>
              <w:jc w:val="right"/>
            </w:pPr>
            <w:hyperlink w:anchor="P466">
              <w:r>
                <w:rPr>
                  <w:color w:val="0000FF"/>
                </w:rPr>
                <w:t>160</w:t>
              </w:r>
            </w:hyperlink>
          </w:p>
        </w:tc>
      </w:tr>
      <w:tr w:rsidR="006678AE">
        <w:tc>
          <w:tcPr>
            <w:tcW w:w="7937" w:type="dxa"/>
            <w:tcBorders>
              <w:top w:val="nil"/>
              <w:left w:val="nil"/>
              <w:bottom w:val="nil"/>
              <w:right w:val="nil"/>
            </w:tcBorders>
          </w:tcPr>
          <w:p w:rsidR="006678AE" w:rsidRDefault="006678AE">
            <w:pPr>
              <w:pStyle w:val="ConsPlusNormal"/>
            </w:pPr>
            <w:r>
              <w:rPr>
                <w:b/>
              </w:rPr>
              <w:t>фондохранилище ярусное</w:t>
            </w:r>
          </w:p>
        </w:tc>
        <w:tc>
          <w:tcPr>
            <w:tcW w:w="1134" w:type="dxa"/>
            <w:tcBorders>
              <w:top w:val="nil"/>
              <w:left w:val="nil"/>
              <w:bottom w:val="nil"/>
              <w:right w:val="nil"/>
            </w:tcBorders>
          </w:tcPr>
          <w:p w:rsidR="006678AE" w:rsidRDefault="006678AE">
            <w:pPr>
              <w:pStyle w:val="ConsPlusNormal"/>
              <w:jc w:val="right"/>
            </w:pPr>
            <w:hyperlink w:anchor="P475">
              <w:r>
                <w:rPr>
                  <w:color w:val="0000FF"/>
                </w:rPr>
                <w:t>164</w:t>
              </w:r>
            </w:hyperlink>
          </w:p>
        </w:tc>
      </w:tr>
      <w:tr w:rsidR="006678AE">
        <w:tc>
          <w:tcPr>
            <w:tcW w:w="7937" w:type="dxa"/>
            <w:tcBorders>
              <w:top w:val="nil"/>
              <w:left w:val="nil"/>
              <w:bottom w:val="nil"/>
              <w:right w:val="nil"/>
            </w:tcBorders>
          </w:tcPr>
          <w:p w:rsidR="006678AE" w:rsidRDefault="006678AE">
            <w:pPr>
              <w:pStyle w:val="ConsPlusNormal"/>
            </w:pPr>
            <w:r>
              <w:rPr>
                <w:b/>
              </w:rPr>
              <w:t>форма регистрационно-учетная</w:t>
            </w:r>
          </w:p>
        </w:tc>
        <w:tc>
          <w:tcPr>
            <w:tcW w:w="1134" w:type="dxa"/>
            <w:tcBorders>
              <w:top w:val="nil"/>
              <w:left w:val="nil"/>
              <w:bottom w:val="nil"/>
              <w:right w:val="nil"/>
            </w:tcBorders>
          </w:tcPr>
          <w:p w:rsidR="006678AE" w:rsidRDefault="006678AE">
            <w:pPr>
              <w:pStyle w:val="ConsPlusNormal"/>
              <w:jc w:val="right"/>
            </w:pPr>
            <w:hyperlink w:anchor="P370">
              <w:r>
                <w:rPr>
                  <w:color w:val="0000FF"/>
                </w:rPr>
                <w:t>122</w:t>
              </w:r>
            </w:hyperlink>
          </w:p>
        </w:tc>
      </w:tr>
      <w:tr w:rsidR="006678AE">
        <w:tc>
          <w:tcPr>
            <w:tcW w:w="7937" w:type="dxa"/>
            <w:tcBorders>
              <w:top w:val="nil"/>
              <w:left w:val="nil"/>
              <w:bottom w:val="nil"/>
              <w:right w:val="nil"/>
            </w:tcBorders>
          </w:tcPr>
          <w:p w:rsidR="006678AE" w:rsidRDefault="006678AE">
            <w:pPr>
              <w:pStyle w:val="ConsPlusNormal"/>
            </w:pPr>
            <w:r>
              <w:rPr>
                <w:b/>
              </w:rPr>
              <w:t>формирование фонда библиотечного</w:t>
            </w:r>
          </w:p>
        </w:tc>
        <w:tc>
          <w:tcPr>
            <w:tcW w:w="1134" w:type="dxa"/>
            <w:tcBorders>
              <w:top w:val="nil"/>
              <w:left w:val="nil"/>
              <w:bottom w:val="nil"/>
              <w:right w:val="nil"/>
            </w:tcBorders>
          </w:tcPr>
          <w:p w:rsidR="006678AE" w:rsidRDefault="006678AE">
            <w:pPr>
              <w:pStyle w:val="ConsPlusNormal"/>
              <w:jc w:val="right"/>
            </w:pPr>
            <w:hyperlink w:anchor="P94">
              <w:r>
                <w:rPr>
                  <w:color w:val="0000FF"/>
                </w:rPr>
                <w:t>8</w:t>
              </w:r>
            </w:hyperlink>
          </w:p>
        </w:tc>
      </w:tr>
      <w:tr w:rsidR="006678AE">
        <w:tc>
          <w:tcPr>
            <w:tcW w:w="7937" w:type="dxa"/>
            <w:tcBorders>
              <w:top w:val="nil"/>
              <w:left w:val="nil"/>
              <w:bottom w:val="nil"/>
              <w:right w:val="nil"/>
            </w:tcBorders>
          </w:tcPr>
          <w:p w:rsidR="006678AE" w:rsidRDefault="006678AE">
            <w:pPr>
              <w:pStyle w:val="ConsPlusNormal"/>
            </w:pPr>
            <w:r>
              <w:rPr>
                <w:b/>
              </w:rPr>
              <w:t>формуляр документа</w:t>
            </w:r>
          </w:p>
        </w:tc>
        <w:tc>
          <w:tcPr>
            <w:tcW w:w="1134" w:type="dxa"/>
            <w:tcBorders>
              <w:top w:val="nil"/>
              <w:left w:val="nil"/>
              <w:bottom w:val="nil"/>
              <w:right w:val="nil"/>
            </w:tcBorders>
          </w:tcPr>
          <w:p w:rsidR="006678AE" w:rsidRDefault="006678AE">
            <w:pPr>
              <w:pStyle w:val="ConsPlusNormal"/>
              <w:jc w:val="right"/>
            </w:pPr>
            <w:hyperlink w:anchor="P441">
              <w:r>
                <w:rPr>
                  <w:color w:val="0000FF"/>
                </w:rPr>
                <w:t>151</w:t>
              </w:r>
            </w:hyperlink>
          </w:p>
        </w:tc>
      </w:tr>
      <w:tr w:rsidR="006678AE">
        <w:tc>
          <w:tcPr>
            <w:tcW w:w="7937" w:type="dxa"/>
            <w:tcBorders>
              <w:top w:val="nil"/>
              <w:left w:val="nil"/>
              <w:bottom w:val="nil"/>
              <w:right w:val="nil"/>
            </w:tcBorders>
          </w:tcPr>
          <w:p w:rsidR="006678AE" w:rsidRDefault="006678AE">
            <w:pPr>
              <w:pStyle w:val="ConsPlusNormal"/>
            </w:pPr>
            <w:r>
              <w:rPr>
                <w:b/>
              </w:rPr>
              <w:t>хранение фонда библиотечного</w:t>
            </w:r>
          </w:p>
        </w:tc>
        <w:tc>
          <w:tcPr>
            <w:tcW w:w="1134" w:type="dxa"/>
            <w:tcBorders>
              <w:top w:val="nil"/>
              <w:left w:val="nil"/>
              <w:bottom w:val="nil"/>
              <w:right w:val="nil"/>
            </w:tcBorders>
          </w:tcPr>
          <w:p w:rsidR="006678AE" w:rsidRDefault="006678AE">
            <w:pPr>
              <w:pStyle w:val="ConsPlusNormal"/>
              <w:jc w:val="right"/>
            </w:pPr>
            <w:hyperlink w:anchor="P98">
              <w:r>
                <w:rPr>
                  <w:color w:val="0000FF"/>
                </w:rPr>
                <w:t>9</w:t>
              </w:r>
            </w:hyperlink>
          </w:p>
        </w:tc>
      </w:tr>
      <w:tr w:rsidR="006678AE">
        <w:tc>
          <w:tcPr>
            <w:tcW w:w="7937" w:type="dxa"/>
            <w:tcBorders>
              <w:top w:val="nil"/>
              <w:left w:val="nil"/>
              <w:bottom w:val="nil"/>
              <w:right w:val="nil"/>
            </w:tcBorders>
          </w:tcPr>
          <w:p w:rsidR="006678AE" w:rsidRDefault="006678AE">
            <w:pPr>
              <w:pStyle w:val="ConsPlusNormal"/>
            </w:pPr>
            <w:r>
              <w:rPr>
                <w:b/>
              </w:rPr>
              <w:t>часть фонда активная</w:t>
            </w:r>
          </w:p>
        </w:tc>
        <w:tc>
          <w:tcPr>
            <w:tcW w:w="1134" w:type="dxa"/>
            <w:tcBorders>
              <w:top w:val="nil"/>
              <w:left w:val="nil"/>
              <w:bottom w:val="nil"/>
              <w:right w:val="nil"/>
            </w:tcBorders>
          </w:tcPr>
          <w:p w:rsidR="006678AE" w:rsidRDefault="006678AE">
            <w:pPr>
              <w:pStyle w:val="ConsPlusNormal"/>
              <w:jc w:val="right"/>
            </w:pPr>
            <w:hyperlink w:anchor="P167">
              <w:r>
                <w:rPr>
                  <w:color w:val="0000FF"/>
                </w:rPr>
                <w:t>39</w:t>
              </w:r>
            </w:hyperlink>
          </w:p>
        </w:tc>
      </w:tr>
      <w:tr w:rsidR="006678AE">
        <w:tc>
          <w:tcPr>
            <w:tcW w:w="7937" w:type="dxa"/>
            <w:tcBorders>
              <w:top w:val="nil"/>
              <w:left w:val="nil"/>
              <w:bottom w:val="nil"/>
              <w:right w:val="nil"/>
            </w:tcBorders>
          </w:tcPr>
          <w:p w:rsidR="006678AE" w:rsidRDefault="006678AE">
            <w:pPr>
              <w:pStyle w:val="ConsPlusNormal"/>
            </w:pPr>
            <w:r>
              <w:rPr>
                <w:b/>
              </w:rPr>
              <w:t>часть фонда пассивная</w:t>
            </w:r>
          </w:p>
        </w:tc>
        <w:tc>
          <w:tcPr>
            <w:tcW w:w="1134" w:type="dxa"/>
            <w:tcBorders>
              <w:top w:val="nil"/>
              <w:left w:val="nil"/>
              <w:bottom w:val="nil"/>
              <w:right w:val="nil"/>
            </w:tcBorders>
          </w:tcPr>
          <w:p w:rsidR="006678AE" w:rsidRDefault="006678AE">
            <w:pPr>
              <w:pStyle w:val="ConsPlusNormal"/>
              <w:jc w:val="right"/>
            </w:pPr>
            <w:hyperlink w:anchor="P197">
              <w:r>
                <w:rPr>
                  <w:color w:val="0000FF"/>
                </w:rPr>
                <w:t>51</w:t>
              </w:r>
            </w:hyperlink>
          </w:p>
        </w:tc>
      </w:tr>
      <w:tr w:rsidR="006678AE">
        <w:tc>
          <w:tcPr>
            <w:tcW w:w="7937" w:type="dxa"/>
            <w:tcBorders>
              <w:top w:val="nil"/>
              <w:left w:val="nil"/>
              <w:bottom w:val="nil"/>
              <w:right w:val="nil"/>
            </w:tcBorders>
          </w:tcPr>
          <w:p w:rsidR="006678AE" w:rsidRDefault="006678AE">
            <w:pPr>
              <w:pStyle w:val="ConsPlusNormal"/>
            </w:pPr>
            <w:r>
              <w:rPr>
                <w:b/>
              </w:rPr>
              <w:t>шифр хранения документа</w:t>
            </w:r>
          </w:p>
        </w:tc>
        <w:tc>
          <w:tcPr>
            <w:tcW w:w="1134" w:type="dxa"/>
            <w:tcBorders>
              <w:top w:val="nil"/>
              <w:left w:val="nil"/>
              <w:bottom w:val="nil"/>
              <w:right w:val="nil"/>
            </w:tcBorders>
          </w:tcPr>
          <w:p w:rsidR="006678AE" w:rsidRDefault="006678AE">
            <w:pPr>
              <w:pStyle w:val="ConsPlusNormal"/>
              <w:jc w:val="right"/>
            </w:pPr>
            <w:hyperlink w:anchor="P446">
              <w:r>
                <w:rPr>
                  <w:color w:val="0000FF"/>
                </w:rPr>
                <w:t>153</w:t>
              </w:r>
            </w:hyperlink>
          </w:p>
        </w:tc>
      </w:tr>
      <w:tr w:rsidR="006678AE">
        <w:tc>
          <w:tcPr>
            <w:tcW w:w="7937" w:type="dxa"/>
            <w:tcBorders>
              <w:top w:val="nil"/>
              <w:left w:val="nil"/>
              <w:bottom w:val="nil"/>
              <w:right w:val="nil"/>
            </w:tcBorders>
          </w:tcPr>
          <w:p w:rsidR="006678AE" w:rsidRDefault="006678AE">
            <w:pPr>
              <w:pStyle w:val="ConsPlusNormal"/>
            </w:pPr>
            <w:r>
              <w:rPr>
                <w:b/>
              </w:rPr>
              <w:t>экземпляр дефектный</w:t>
            </w:r>
          </w:p>
        </w:tc>
        <w:tc>
          <w:tcPr>
            <w:tcW w:w="1134" w:type="dxa"/>
            <w:tcBorders>
              <w:top w:val="nil"/>
              <w:left w:val="nil"/>
              <w:bottom w:val="nil"/>
              <w:right w:val="nil"/>
            </w:tcBorders>
          </w:tcPr>
          <w:p w:rsidR="006678AE" w:rsidRDefault="006678AE">
            <w:pPr>
              <w:pStyle w:val="ConsPlusNormal"/>
              <w:jc w:val="right"/>
            </w:pPr>
            <w:hyperlink w:anchor="P108">
              <w:r>
                <w:rPr>
                  <w:color w:val="0000FF"/>
                </w:rPr>
                <w:t>13</w:t>
              </w:r>
            </w:hyperlink>
          </w:p>
        </w:tc>
      </w:tr>
      <w:tr w:rsidR="006678AE">
        <w:tc>
          <w:tcPr>
            <w:tcW w:w="7937" w:type="dxa"/>
            <w:tcBorders>
              <w:top w:val="nil"/>
              <w:left w:val="nil"/>
              <w:bottom w:val="nil"/>
              <w:right w:val="nil"/>
            </w:tcBorders>
          </w:tcPr>
          <w:p w:rsidR="006678AE" w:rsidRDefault="006678AE">
            <w:pPr>
              <w:pStyle w:val="ConsPlusNormal"/>
            </w:pPr>
            <w:r>
              <w:rPr>
                <w:b/>
              </w:rPr>
              <w:t>экземпляр документа</w:t>
            </w:r>
          </w:p>
        </w:tc>
        <w:tc>
          <w:tcPr>
            <w:tcW w:w="1134" w:type="dxa"/>
            <w:tcBorders>
              <w:top w:val="nil"/>
              <w:left w:val="nil"/>
              <w:bottom w:val="nil"/>
              <w:right w:val="nil"/>
            </w:tcBorders>
          </w:tcPr>
          <w:p w:rsidR="006678AE" w:rsidRDefault="006678AE">
            <w:pPr>
              <w:pStyle w:val="ConsPlusNormal"/>
              <w:jc w:val="right"/>
            </w:pPr>
            <w:hyperlink w:anchor="P387">
              <w:r>
                <w:rPr>
                  <w:color w:val="0000FF"/>
                </w:rPr>
                <w:t>130</w:t>
              </w:r>
            </w:hyperlink>
          </w:p>
        </w:tc>
      </w:tr>
      <w:tr w:rsidR="006678AE">
        <w:tc>
          <w:tcPr>
            <w:tcW w:w="7937" w:type="dxa"/>
            <w:tcBorders>
              <w:top w:val="nil"/>
              <w:left w:val="nil"/>
              <w:bottom w:val="nil"/>
              <w:right w:val="nil"/>
            </w:tcBorders>
          </w:tcPr>
          <w:p w:rsidR="006678AE" w:rsidRDefault="006678AE">
            <w:pPr>
              <w:pStyle w:val="ConsPlusNormal"/>
            </w:pPr>
            <w:r>
              <w:rPr>
                <w:b/>
              </w:rPr>
              <w:t>экземпляр документа библиотечного фонда</w:t>
            </w:r>
          </w:p>
        </w:tc>
        <w:tc>
          <w:tcPr>
            <w:tcW w:w="1134" w:type="dxa"/>
            <w:tcBorders>
              <w:top w:val="nil"/>
              <w:left w:val="nil"/>
              <w:bottom w:val="nil"/>
              <w:right w:val="nil"/>
            </w:tcBorders>
          </w:tcPr>
          <w:p w:rsidR="006678AE" w:rsidRDefault="006678AE">
            <w:pPr>
              <w:pStyle w:val="ConsPlusNormal"/>
              <w:jc w:val="right"/>
            </w:pPr>
            <w:hyperlink w:anchor="P387">
              <w:r>
                <w:rPr>
                  <w:color w:val="0000FF"/>
                </w:rPr>
                <w:t>130</w:t>
              </w:r>
            </w:hyperlink>
          </w:p>
        </w:tc>
      </w:tr>
      <w:tr w:rsidR="006678AE">
        <w:tc>
          <w:tcPr>
            <w:tcW w:w="7937" w:type="dxa"/>
            <w:tcBorders>
              <w:top w:val="nil"/>
              <w:left w:val="nil"/>
              <w:bottom w:val="nil"/>
              <w:right w:val="nil"/>
            </w:tcBorders>
          </w:tcPr>
          <w:p w:rsidR="006678AE" w:rsidRDefault="006678AE">
            <w:pPr>
              <w:pStyle w:val="ConsPlusNormal"/>
            </w:pPr>
            <w:r>
              <w:rPr>
                <w:b/>
              </w:rPr>
              <w:t>ядро фонда библиотечного</w:t>
            </w:r>
          </w:p>
        </w:tc>
        <w:tc>
          <w:tcPr>
            <w:tcW w:w="1134" w:type="dxa"/>
            <w:tcBorders>
              <w:top w:val="nil"/>
              <w:left w:val="nil"/>
              <w:bottom w:val="nil"/>
              <w:right w:val="nil"/>
            </w:tcBorders>
          </w:tcPr>
          <w:p w:rsidR="006678AE" w:rsidRDefault="006678AE">
            <w:pPr>
              <w:pStyle w:val="ConsPlusNormal"/>
              <w:jc w:val="right"/>
            </w:pPr>
            <w:hyperlink w:anchor="P222">
              <w:r>
                <w:rPr>
                  <w:color w:val="0000FF"/>
                </w:rPr>
                <w:t>63</w:t>
              </w:r>
            </w:hyperlink>
          </w:p>
        </w:tc>
      </w:tr>
    </w:tbl>
    <w:p w:rsidR="006678AE" w:rsidRDefault="006678AE">
      <w:pPr>
        <w:pStyle w:val="ConsPlusNormal"/>
        <w:jc w:val="both"/>
      </w:pPr>
    </w:p>
    <w:p w:rsidR="006678AE" w:rsidRDefault="006678AE">
      <w:pPr>
        <w:pStyle w:val="ConsPlusNormal"/>
        <w:jc w:val="both"/>
      </w:pPr>
    </w:p>
    <w:p w:rsidR="006678AE" w:rsidRDefault="006678AE">
      <w:pPr>
        <w:pStyle w:val="ConsPlusNormal"/>
        <w:jc w:val="both"/>
      </w:pPr>
    </w:p>
    <w:p w:rsidR="006678AE" w:rsidRDefault="006678AE">
      <w:pPr>
        <w:pStyle w:val="ConsPlusNormal"/>
        <w:jc w:val="both"/>
      </w:pPr>
    </w:p>
    <w:p w:rsidR="006678AE" w:rsidRDefault="006678AE">
      <w:pPr>
        <w:pStyle w:val="ConsPlusNormal"/>
        <w:jc w:val="both"/>
      </w:pPr>
    </w:p>
    <w:p w:rsidR="006678AE" w:rsidRDefault="006678AE">
      <w:pPr>
        <w:pStyle w:val="ConsPlusTitle"/>
        <w:jc w:val="center"/>
        <w:outlineLvl w:val="0"/>
      </w:pPr>
      <w:r>
        <w:t>АЛФАВИТНЫЙ УКАЗАТЕЛЬ ЭКВИВАЛЕНТОВ ТЕРМИНОВ</w:t>
      </w:r>
    </w:p>
    <w:p w:rsidR="006678AE" w:rsidRDefault="006678AE">
      <w:pPr>
        <w:pStyle w:val="ConsPlusTitle"/>
        <w:jc w:val="center"/>
      </w:pPr>
      <w:r>
        <w:t>НА АНГЛИЙСКОМ ЯЗЫКЕ</w:t>
      </w:r>
    </w:p>
    <w:p w:rsidR="006678AE" w:rsidRDefault="006678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6678AE">
        <w:tc>
          <w:tcPr>
            <w:tcW w:w="7937" w:type="dxa"/>
            <w:tcBorders>
              <w:top w:val="nil"/>
              <w:left w:val="nil"/>
              <w:bottom w:val="nil"/>
              <w:right w:val="nil"/>
            </w:tcBorders>
          </w:tcPr>
          <w:p w:rsidR="006678AE" w:rsidRDefault="006678AE">
            <w:pPr>
              <w:pStyle w:val="ConsPlusNormal"/>
            </w:pPr>
            <w:r>
              <w:t>access rights acquisition</w:t>
            </w:r>
          </w:p>
        </w:tc>
        <w:tc>
          <w:tcPr>
            <w:tcW w:w="1134" w:type="dxa"/>
            <w:tcBorders>
              <w:top w:val="nil"/>
              <w:left w:val="nil"/>
              <w:bottom w:val="nil"/>
              <w:right w:val="nil"/>
            </w:tcBorders>
          </w:tcPr>
          <w:p w:rsidR="006678AE" w:rsidRDefault="006678AE">
            <w:pPr>
              <w:pStyle w:val="ConsPlusNormal"/>
              <w:jc w:val="right"/>
            </w:pPr>
            <w:hyperlink w:anchor="P284">
              <w:r>
                <w:rPr>
                  <w:color w:val="0000FF"/>
                </w:rPr>
                <w:t>88</w:t>
              </w:r>
            </w:hyperlink>
          </w:p>
        </w:tc>
      </w:tr>
      <w:tr w:rsidR="006678AE">
        <w:tc>
          <w:tcPr>
            <w:tcW w:w="7937" w:type="dxa"/>
            <w:tcBorders>
              <w:top w:val="nil"/>
              <w:left w:val="nil"/>
              <w:bottom w:val="nil"/>
              <w:right w:val="nil"/>
            </w:tcBorders>
          </w:tcPr>
          <w:p w:rsidR="006678AE" w:rsidRDefault="006678AE">
            <w:pPr>
              <w:pStyle w:val="ConsPlusNormal"/>
            </w:pPr>
            <w:r>
              <w:t>accession</w:t>
            </w:r>
          </w:p>
        </w:tc>
        <w:tc>
          <w:tcPr>
            <w:tcW w:w="1134" w:type="dxa"/>
            <w:tcBorders>
              <w:top w:val="nil"/>
              <w:left w:val="nil"/>
              <w:bottom w:val="nil"/>
              <w:right w:val="nil"/>
            </w:tcBorders>
          </w:tcPr>
          <w:p w:rsidR="006678AE" w:rsidRDefault="006678AE">
            <w:pPr>
              <w:pStyle w:val="ConsPlusNormal"/>
              <w:jc w:val="right"/>
            </w:pPr>
            <w:hyperlink w:anchor="P126">
              <w:r>
                <w:rPr>
                  <w:color w:val="0000FF"/>
                </w:rPr>
                <w:t>21</w:t>
              </w:r>
            </w:hyperlink>
          </w:p>
        </w:tc>
      </w:tr>
      <w:tr w:rsidR="006678AE">
        <w:tc>
          <w:tcPr>
            <w:tcW w:w="7937" w:type="dxa"/>
            <w:tcBorders>
              <w:top w:val="nil"/>
              <w:left w:val="nil"/>
              <w:bottom w:val="nil"/>
              <w:right w:val="nil"/>
            </w:tcBorders>
          </w:tcPr>
          <w:p w:rsidR="006678AE" w:rsidRDefault="006678AE">
            <w:pPr>
              <w:pStyle w:val="ConsPlusNormal"/>
            </w:pPr>
            <w:r>
              <w:t>accession number</w:t>
            </w:r>
          </w:p>
        </w:tc>
        <w:tc>
          <w:tcPr>
            <w:tcW w:w="1134" w:type="dxa"/>
            <w:tcBorders>
              <w:top w:val="nil"/>
              <w:left w:val="nil"/>
              <w:bottom w:val="nil"/>
              <w:right w:val="nil"/>
            </w:tcBorders>
          </w:tcPr>
          <w:p w:rsidR="006678AE" w:rsidRDefault="006678AE">
            <w:pPr>
              <w:pStyle w:val="ConsPlusNormal"/>
              <w:jc w:val="right"/>
            </w:pPr>
            <w:hyperlink w:anchor="P373">
              <w:r>
                <w:rPr>
                  <w:color w:val="0000FF"/>
                </w:rPr>
                <w:t>123</w:t>
              </w:r>
            </w:hyperlink>
          </w:p>
        </w:tc>
      </w:tr>
      <w:tr w:rsidR="006678AE">
        <w:tc>
          <w:tcPr>
            <w:tcW w:w="7937" w:type="dxa"/>
            <w:tcBorders>
              <w:top w:val="nil"/>
              <w:left w:val="nil"/>
              <w:bottom w:val="nil"/>
              <w:right w:val="nil"/>
            </w:tcBorders>
          </w:tcPr>
          <w:p w:rsidR="006678AE" w:rsidRDefault="006678AE">
            <w:pPr>
              <w:pStyle w:val="ConsPlusNormal"/>
            </w:pPr>
            <w:r>
              <w:t>accession record</w:t>
            </w:r>
          </w:p>
        </w:tc>
        <w:tc>
          <w:tcPr>
            <w:tcW w:w="1134" w:type="dxa"/>
            <w:tcBorders>
              <w:top w:val="nil"/>
              <w:left w:val="nil"/>
              <w:bottom w:val="nil"/>
              <w:right w:val="nil"/>
            </w:tcBorders>
          </w:tcPr>
          <w:p w:rsidR="006678AE" w:rsidRDefault="006678AE">
            <w:pPr>
              <w:pStyle w:val="ConsPlusNormal"/>
              <w:jc w:val="right"/>
            </w:pPr>
            <w:hyperlink w:anchor="P375">
              <w:r>
                <w:rPr>
                  <w:color w:val="0000FF"/>
                </w:rPr>
                <w:t>124</w:t>
              </w:r>
            </w:hyperlink>
          </w:p>
        </w:tc>
      </w:tr>
      <w:tr w:rsidR="006678AE">
        <w:tc>
          <w:tcPr>
            <w:tcW w:w="7937" w:type="dxa"/>
            <w:tcBorders>
              <w:top w:val="nil"/>
              <w:left w:val="nil"/>
              <w:bottom w:val="nil"/>
              <w:right w:val="nil"/>
            </w:tcBorders>
          </w:tcPr>
          <w:p w:rsidR="006678AE" w:rsidRDefault="006678AE">
            <w:pPr>
              <w:pStyle w:val="ConsPlusNormal"/>
            </w:pPr>
            <w:r>
              <w:t>accessioning</w:t>
            </w:r>
          </w:p>
        </w:tc>
        <w:tc>
          <w:tcPr>
            <w:tcW w:w="1134" w:type="dxa"/>
            <w:tcBorders>
              <w:top w:val="nil"/>
              <w:left w:val="nil"/>
              <w:bottom w:val="nil"/>
              <w:right w:val="nil"/>
            </w:tcBorders>
          </w:tcPr>
          <w:p w:rsidR="006678AE" w:rsidRDefault="006678AE">
            <w:pPr>
              <w:pStyle w:val="ConsPlusNormal"/>
              <w:jc w:val="right"/>
            </w:pPr>
            <w:hyperlink w:anchor="P377">
              <w:r>
                <w:rPr>
                  <w:color w:val="0000FF"/>
                </w:rPr>
                <w:t>125</w:t>
              </w:r>
            </w:hyperlink>
          </w:p>
        </w:tc>
      </w:tr>
      <w:tr w:rsidR="006678AE">
        <w:tc>
          <w:tcPr>
            <w:tcW w:w="7937" w:type="dxa"/>
            <w:tcBorders>
              <w:top w:val="nil"/>
              <w:left w:val="nil"/>
              <w:bottom w:val="nil"/>
              <w:right w:val="nil"/>
            </w:tcBorders>
          </w:tcPr>
          <w:p w:rsidR="006678AE" w:rsidRDefault="006678AE">
            <w:pPr>
              <w:pStyle w:val="ConsPlusNormal"/>
            </w:pPr>
            <w:r>
              <w:t>accounting</w:t>
            </w:r>
          </w:p>
        </w:tc>
        <w:tc>
          <w:tcPr>
            <w:tcW w:w="1134" w:type="dxa"/>
            <w:tcBorders>
              <w:top w:val="nil"/>
              <w:left w:val="nil"/>
              <w:bottom w:val="nil"/>
              <w:right w:val="nil"/>
            </w:tcBorders>
          </w:tcPr>
          <w:p w:rsidR="006678AE" w:rsidRDefault="006678AE">
            <w:pPr>
              <w:pStyle w:val="ConsPlusNormal"/>
              <w:jc w:val="right"/>
            </w:pPr>
            <w:hyperlink w:anchor="P347">
              <w:r>
                <w:rPr>
                  <w:color w:val="0000FF"/>
                </w:rPr>
                <w:t>113</w:t>
              </w:r>
            </w:hyperlink>
          </w:p>
        </w:tc>
      </w:tr>
      <w:tr w:rsidR="006678AE">
        <w:tc>
          <w:tcPr>
            <w:tcW w:w="7937" w:type="dxa"/>
            <w:tcBorders>
              <w:top w:val="nil"/>
              <w:left w:val="nil"/>
              <w:bottom w:val="nil"/>
              <w:right w:val="nil"/>
            </w:tcBorders>
          </w:tcPr>
          <w:p w:rsidR="006678AE" w:rsidRDefault="006678AE">
            <w:pPr>
              <w:pStyle w:val="ConsPlusNormal"/>
            </w:pPr>
            <w:r>
              <w:t>accounting item</w:t>
            </w:r>
          </w:p>
        </w:tc>
        <w:tc>
          <w:tcPr>
            <w:tcW w:w="1134" w:type="dxa"/>
            <w:tcBorders>
              <w:top w:val="nil"/>
              <w:left w:val="nil"/>
              <w:bottom w:val="nil"/>
              <w:right w:val="nil"/>
            </w:tcBorders>
          </w:tcPr>
          <w:p w:rsidR="006678AE" w:rsidRDefault="006678AE">
            <w:pPr>
              <w:pStyle w:val="ConsPlusNormal"/>
              <w:jc w:val="right"/>
            </w:pPr>
            <w:hyperlink w:anchor="P351">
              <w:r>
                <w:rPr>
                  <w:color w:val="0000FF"/>
                </w:rPr>
                <w:t>115</w:t>
              </w:r>
            </w:hyperlink>
          </w:p>
        </w:tc>
      </w:tr>
      <w:tr w:rsidR="006678AE">
        <w:tc>
          <w:tcPr>
            <w:tcW w:w="7937" w:type="dxa"/>
            <w:tcBorders>
              <w:top w:val="nil"/>
              <w:left w:val="nil"/>
              <w:bottom w:val="nil"/>
              <w:right w:val="nil"/>
            </w:tcBorders>
          </w:tcPr>
          <w:p w:rsidR="006678AE" w:rsidRDefault="006678AE">
            <w:pPr>
              <w:pStyle w:val="ConsPlusNormal"/>
            </w:pPr>
            <w:r>
              <w:t>acquiring</w:t>
            </w:r>
          </w:p>
        </w:tc>
        <w:tc>
          <w:tcPr>
            <w:tcW w:w="1134" w:type="dxa"/>
            <w:tcBorders>
              <w:top w:val="nil"/>
              <w:left w:val="nil"/>
              <w:bottom w:val="nil"/>
              <w:right w:val="nil"/>
            </w:tcBorders>
          </w:tcPr>
          <w:p w:rsidR="006678AE" w:rsidRDefault="006678AE">
            <w:pPr>
              <w:pStyle w:val="ConsPlusNormal"/>
              <w:jc w:val="right"/>
            </w:pPr>
            <w:hyperlink w:anchor="P276">
              <w:r>
                <w:rPr>
                  <w:color w:val="0000FF"/>
                </w:rPr>
                <w:t>85</w:t>
              </w:r>
            </w:hyperlink>
            <w:r>
              <w:t xml:space="preserve">, </w:t>
            </w:r>
            <w:hyperlink w:anchor="P281">
              <w:r>
                <w:rPr>
                  <w:color w:val="0000FF"/>
                </w:rPr>
                <w:t>87</w:t>
              </w:r>
            </w:hyperlink>
          </w:p>
        </w:tc>
      </w:tr>
      <w:tr w:rsidR="006678AE">
        <w:tc>
          <w:tcPr>
            <w:tcW w:w="7937" w:type="dxa"/>
            <w:tcBorders>
              <w:top w:val="nil"/>
              <w:left w:val="nil"/>
              <w:bottom w:val="nil"/>
              <w:right w:val="nil"/>
            </w:tcBorders>
          </w:tcPr>
          <w:p w:rsidR="006678AE" w:rsidRDefault="006678AE">
            <w:pPr>
              <w:pStyle w:val="ConsPlusNormal"/>
            </w:pPr>
            <w:r>
              <w:t>acquisition</w:t>
            </w:r>
          </w:p>
        </w:tc>
        <w:tc>
          <w:tcPr>
            <w:tcW w:w="1134" w:type="dxa"/>
            <w:tcBorders>
              <w:top w:val="nil"/>
              <w:left w:val="nil"/>
              <w:bottom w:val="nil"/>
              <w:right w:val="nil"/>
            </w:tcBorders>
          </w:tcPr>
          <w:p w:rsidR="006678AE" w:rsidRDefault="006678AE">
            <w:pPr>
              <w:pStyle w:val="ConsPlusNormal"/>
              <w:jc w:val="right"/>
            </w:pPr>
            <w:hyperlink w:anchor="P78">
              <w:r>
                <w:rPr>
                  <w:color w:val="0000FF"/>
                </w:rPr>
                <w:t>2</w:t>
              </w:r>
            </w:hyperlink>
          </w:p>
        </w:tc>
      </w:tr>
      <w:tr w:rsidR="006678AE">
        <w:tc>
          <w:tcPr>
            <w:tcW w:w="7937" w:type="dxa"/>
            <w:tcBorders>
              <w:top w:val="nil"/>
              <w:left w:val="nil"/>
              <w:bottom w:val="nil"/>
              <w:right w:val="nil"/>
            </w:tcBorders>
          </w:tcPr>
          <w:p w:rsidR="006678AE" w:rsidRDefault="006678AE">
            <w:pPr>
              <w:pStyle w:val="ConsPlusNormal"/>
            </w:pPr>
            <w:r>
              <w:t>acquisition profile</w:t>
            </w:r>
          </w:p>
        </w:tc>
        <w:tc>
          <w:tcPr>
            <w:tcW w:w="1134" w:type="dxa"/>
            <w:tcBorders>
              <w:top w:val="nil"/>
              <w:left w:val="nil"/>
              <w:bottom w:val="nil"/>
              <w:right w:val="nil"/>
            </w:tcBorders>
          </w:tcPr>
          <w:p w:rsidR="006678AE" w:rsidRDefault="006678AE">
            <w:pPr>
              <w:pStyle w:val="ConsPlusNormal"/>
              <w:jc w:val="right"/>
            </w:pPr>
            <w:hyperlink w:anchor="P138">
              <w:r>
                <w:rPr>
                  <w:color w:val="0000FF"/>
                </w:rPr>
                <w:t>27</w:t>
              </w:r>
            </w:hyperlink>
          </w:p>
        </w:tc>
      </w:tr>
      <w:tr w:rsidR="006678AE">
        <w:tc>
          <w:tcPr>
            <w:tcW w:w="7937" w:type="dxa"/>
            <w:tcBorders>
              <w:top w:val="nil"/>
              <w:left w:val="nil"/>
              <w:bottom w:val="nil"/>
              <w:right w:val="nil"/>
            </w:tcBorders>
          </w:tcPr>
          <w:p w:rsidR="006678AE" w:rsidRDefault="006678AE">
            <w:pPr>
              <w:pStyle w:val="ConsPlusNormal"/>
            </w:pPr>
            <w:r>
              <w:t>acquisition method</w:t>
            </w:r>
          </w:p>
        </w:tc>
        <w:tc>
          <w:tcPr>
            <w:tcW w:w="1134" w:type="dxa"/>
            <w:tcBorders>
              <w:top w:val="nil"/>
              <w:left w:val="nil"/>
              <w:bottom w:val="nil"/>
              <w:right w:val="nil"/>
            </w:tcBorders>
          </w:tcPr>
          <w:p w:rsidR="006678AE" w:rsidRDefault="006678AE">
            <w:pPr>
              <w:pStyle w:val="ConsPlusNormal"/>
              <w:jc w:val="right"/>
            </w:pPr>
            <w:hyperlink w:anchor="P144">
              <w:r>
                <w:rPr>
                  <w:color w:val="0000FF"/>
                </w:rPr>
                <w:t>30</w:t>
              </w:r>
            </w:hyperlink>
          </w:p>
        </w:tc>
      </w:tr>
      <w:tr w:rsidR="006678AE">
        <w:tc>
          <w:tcPr>
            <w:tcW w:w="7937" w:type="dxa"/>
            <w:tcBorders>
              <w:top w:val="nil"/>
              <w:left w:val="nil"/>
              <w:bottom w:val="nil"/>
              <w:right w:val="nil"/>
            </w:tcBorders>
          </w:tcPr>
          <w:p w:rsidR="006678AE" w:rsidRDefault="006678AE">
            <w:pPr>
              <w:pStyle w:val="ConsPlusNormal"/>
            </w:pPr>
            <w:r>
              <w:t>acquisition objective</w:t>
            </w:r>
          </w:p>
        </w:tc>
        <w:tc>
          <w:tcPr>
            <w:tcW w:w="1134" w:type="dxa"/>
            <w:tcBorders>
              <w:top w:val="nil"/>
              <w:left w:val="nil"/>
              <w:bottom w:val="nil"/>
              <w:right w:val="nil"/>
            </w:tcBorders>
          </w:tcPr>
          <w:p w:rsidR="006678AE" w:rsidRDefault="006678AE">
            <w:pPr>
              <w:pStyle w:val="ConsPlusNormal"/>
              <w:jc w:val="right"/>
            </w:pPr>
            <w:hyperlink w:anchor="P128">
              <w:r>
                <w:rPr>
                  <w:color w:val="0000FF"/>
                </w:rPr>
                <w:t>22</w:t>
              </w:r>
            </w:hyperlink>
          </w:p>
        </w:tc>
      </w:tr>
      <w:tr w:rsidR="006678AE">
        <w:tc>
          <w:tcPr>
            <w:tcW w:w="7937" w:type="dxa"/>
            <w:tcBorders>
              <w:top w:val="nil"/>
              <w:left w:val="nil"/>
              <w:bottom w:val="nil"/>
              <w:right w:val="nil"/>
            </w:tcBorders>
          </w:tcPr>
          <w:p w:rsidR="006678AE" w:rsidRDefault="006678AE">
            <w:pPr>
              <w:pStyle w:val="ConsPlusNormal"/>
            </w:pPr>
            <w:r>
              <w:t>acquisition source</w:t>
            </w:r>
          </w:p>
        </w:tc>
        <w:tc>
          <w:tcPr>
            <w:tcW w:w="1134" w:type="dxa"/>
            <w:tcBorders>
              <w:top w:val="nil"/>
              <w:left w:val="nil"/>
              <w:bottom w:val="nil"/>
              <w:right w:val="nil"/>
            </w:tcBorders>
          </w:tcPr>
          <w:p w:rsidR="006678AE" w:rsidRDefault="006678AE">
            <w:pPr>
              <w:pStyle w:val="ConsPlusNormal"/>
              <w:jc w:val="right"/>
            </w:pPr>
            <w:hyperlink w:anchor="P340">
              <w:r>
                <w:rPr>
                  <w:color w:val="0000FF"/>
                </w:rPr>
                <w:t>110</w:t>
              </w:r>
            </w:hyperlink>
          </w:p>
        </w:tc>
      </w:tr>
      <w:tr w:rsidR="006678AE">
        <w:tc>
          <w:tcPr>
            <w:tcW w:w="7937" w:type="dxa"/>
            <w:tcBorders>
              <w:top w:val="nil"/>
              <w:left w:val="nil"/>
              <w:bottom w:val="nil"/>
              <w:right w:val="nil"/>
            </w:tcBorders>
          </w:tcPr>
          <w:p w:rsidR="006678AE" w:rsidRDefault="006678AE">
            <w:pPr>
              <w:pStyle w:val="ConsPlusNormal"/>
            </w:pPr>
            <w:r>
              <w:lastRenderedPageBreak/>
              <w:t>actively (heavily) used part of library collection</w:t>
            </w:r>
          </w:p>
        </w:tc>
        <w:tc>
          <w:tcPr>
            <w:tcW w:w="1134" w:type="dxa"/>
            <w:tcBorders>
              <w:top w:val="nil"/>
              <w:left w:val="nil"/>
              <w:bottom w:val="nil"/>
              <w:right w:val="nil"/>
            </w:tcBorders>
          </w:tcPr>
          <w:p w:rsidR="006678AE" w:rsidRDefault="006678AE">
            <w:pPr>
              <w:pStyle w:val="ConsPlusNormal"/>
              <w:jc w:val="right"/>
            </w:pPr>
            <w:hyperlink w:anchor="P167">
              <w:r>
                <w:rPr>
                  <w:color w:val="0000FF"/>
                </w:rPr>
                <w:t>39</w:t>
              </w:r>
            </w:hyperlink>
          </w:p>
        </w:tc>
      </w:tr>
      <w:tr w:rsidR="006678AE">
        <w:tc>
          <w:tcPr>
            <w:tcW w:w="7937" w:type="dxa"/>
            <w:tcBorders>
              <w:top w:val="nil"/>
              <w:left w:val="nil"/>
              <w:bottom w:val="nil"/>
              <w:right w:val="nil"/>
            </w:tcBorders>
          </w:tcPr>
          <w:p w:rsidR="006678AE" w:rsidRDefault="006678AE">
            <w:pPr>
              <w:pStyle w:val="ConsPlusNormal"/>
            </w:pPr>
            <w:r>
              <w:t>actual mode</w:t>
            </w:r>
          </w:p>
        </w:tc>
        <w:tc>
          <w:tcPr>
            <w:tcW w:w="1134" w:type="dxa"/>
            <w:tcBorders>
              <w:top w:val="nil"/>
              <w:left w:val="nil"/>
              <w:bottom w:val="nil"/>
              <w:right w:val="nil"/>
            </w:tcBorders>
          </w:tcPr>
          <w:p w:rsidR="006678AE" w:rsidRDefault="006678AE">
            <w:pPr>
              <w:pStyle w:val="ConsPlusNormal"/>
              <w:jc w:val="right"/>
            </w:pPr>
            <w:hyperlink w:anchor="P497">
              <w:r>
                <w:rPr>
                  <w:color w:val="0000FF"/>
                </w:rPr>
                <w:t>174</w:t>
              </w:r>
            </w:hyperlink>
          </w:p>
        </w:tc>
      </w:tr>
      <w:tr w:rsidR="006678AE">
        <w:tc>
          <w:tcPr>
            <w:tcW w:w="7937" w:type="dxa"/>
            <w:tcBorders>
              <w:top w:val="nil"/>
              <w:left w:val="nil"/>
              <w:bottom w:val="nil"/>
              <w:right w:val="nil"/>
            </w:tcBorders>
          </w:tcPr>
          <w:p w:rsidR="006678AE" w:rsidRDefault="006678AE">
            <w:pPr>
              <w:pStyle w:val="ConsPlusNormal"/>
            </w:pPr>
            <w:r>
              <w:t>addition acquisition</w:t>
            </w:r>
          </w:p>
        </w:tc>
        <w:tc>
          <w:tcPr>
            <w:tcW w:w="1134" w:type="dxa"/>
            <w:tcBorders>
              <w:top w:val="nil"/>
              <w:left w:val="nil"/>
              <w:bottom w:val="nil"/>
              <w:right w:val="nil"/>
            </w:tcBorders>
          </w:tcPr>
          <w:p w:rsidR="006678AE" w:rsidRDefault="006678AE">
            <w:pPr>
              <w:pStyle w:val="ConsPlusNormal"/>
              <w:jc w:val="right"/>
            </w:pPr>
            <w:hyperlink w:anchor="P226">
              <w:r>
                <w:rPr>
                  <w:color w:val="0000FF"/>
                </w:rPr>
                <w:t>64</w:t>
              </w:r>
            </w:hyperlink>
          </w:p>
        </w:tc>
      </w:tr>
      <w:tr w:rsidR="006678AE">
        <w:tc>
          <w:tcPr>
            <w:tcW w:w="7937" w:type="dxa"/>
            <w:tcBorders>
              <w:top w:val="nil"/>
              <w:left w:val="nil"/>
              <w:bottom w:val="nil"/>
              <w:right w:val="nil"/>
            </w:tcBorders>
          </w:tcPr>
          <w:p w:rsidR="006678AE" w:rsidRDefault="006678AE">
            <w:pPr>
              <w:pStyle w:val="ConsPlusNormal"/>
            </w:pPr>
            <w:r>
              <w:t>aggregator</w:t>
            </w:r>
          </w:p>
        </w:tc>
        <w:tc>
          <w:tcPr>
            <w:tcW w:w="1134" w:type="dxa"/>
            <w:tcBorders>
              <w:top w:val="nil"/>
              <w:left w:val="nil"/>
              <w:bottom w:val="nil"/>
              <w:right w:val="nil"/>
            </w:tcBorders>
          </w:tcPr>
          <w:p w:rsidR="006678AE" w:rsidRDefault="006678AE">
            <w:pPr>
              <w:pStyle w:val="ConsPlusNormal"/>
              <w:jc w:val="right"/>
            </w:pPr>
            <w:hyperlink w:anchor="P323">
              <w:r>
                <w:rPr>
                  <w:color w:val="0000FF"/>
                </w:rPr>
                <w:t>105</w:t>
              </w:r>
            </w:hyperlink>
          </w:p>
        </w:tc>
      </w:tr>
      <w:tr w:rsidR="006678AE">
        <w:tc>
          <w:tcPr>
            <w:tcW w:w="7937" w:type="dxa"/>
            <w:tcBorders>
              <w:top w:val="nil"/>
              <w:left w:val="nil"/>
              <w:bottom w:val="nil"/>
              <w:right w:val="nil"/>
            </w:tcBorders>
          </w:tcPr>
          <w:p w:rsidR="006678AE" w:rsidRDefault="006678AE">
            <w:pPr>
              <w:pStyle w:val="ConsPlusNormal"/>
            </w:pPr>
            <w:r>
              <w:t>alphabetic shelving</w:t>
            </w:r>
          </w:p>
        </w:tc>
        <w:tc>
          <w:tcPr>
            <w:tcW w:w="1134" w:type="dxa"/>
            <w:tcBorders>
              <w:top w:val="nil"/>
              <w:left w:val="nil"/>
              <w:bottom w:val="nil"/>
              <w:right w:val="nil"/>
            </w:tcBorders>
          </w:tcPr>
          <w:p w:rsidR="006678AE" w:rsidRDefault="006678AE">
            <w:pPr>
              <w:pStyle w:val="ConsPlusNormal"/>
              <w:jc w:val="right"/>
            </w:pPr>
            <w:hyperlink w:anchor="P393">
              <w:r>
                <w:rPr>
                  <w:color w:val="0000FF"/>
                </w:rPr>
                <w:t>132</w:t>
              </w:r>
            </w:hyperlink>
          </w:p>
        </w:tc>
      </w:tr>
      <w:tr w:rsidR="006678AE">
        <w:tc>
          <w:tcPr>
            <w:tcW w:w="7937" w:type="dxa"/>
            <w:tcBorders>
              <w:top w:val="nil"/>
              <w:left w:val="nil"/>
              <w:bottom w:val="nil"/>
              <w:right w:val="nil"/>
            </w:tcBorders>
          </w:tcPr>
          <w:p w:rsidR="006678AE" w:rsidRDefault="006678AE">
            <w:pPr>
              <w:pStyle w:val="ConsPlusNormal"/>
            </w:pPr>
            <w:r>
              <w:t>analyse of library collection</w:t>
            </w:r>
          </w:p>
        </w:tc>
        <w:tc>
          <w:tcPr>
            <w:tcW w:w="1134" w:type="dxa"/>
            <w:tcBorders>
              <w:top w:val="nil"/>
              <w:left w:val="nil"/>
              <w:bottom w:val="nil"/>
              <w:right w:val="nil"/>
            </w:tcBorders>
          </w:tcPr>
          <w:p w:rsidR="006678AE" w:rsidRDefault="006678AE">
            <w:pPr>
              <w:pStyle w:val="ConsPlusNormal"/>
              <w:jc w:val="right"/>
            </w:pPr>
            <w:hyperlink w:anchor="P478">
              <w:r>
                <w:rPr>
                  <w:color w:val="0000FF"/>
                </w:rPr>
                <w:t>165</w:t>
              </w:r>
            </w:hyperlink>
          </w:p>
        </w:tc>
      </w:tr>
      <w:tr w:rsidR="006678AE">
        <w:tc>
          <w:tcPr>
            <w:tcW w:w="7937" w:type="dxa"/>
            <w:tcBorders>
              <w:top w:val="nil"/>
              <w:left w:val="nil"/>
              <w:bottom w:val="nil"/>
              <w:right w:val="nil"/>
            </w:tcBorders>
          </w:tcPr>
          <w:p w:rsidR="006678AE" w:rsidRDefault="006678AE">
            <w:pPr>
              <w:pStyle w:val="ConsPlusNormal"/>
            </w:pPr>
            <w:r>
              <w:t>approval plans</w:t>
            </w:r>
          </w:p>
        </w:tc>
        <w:tc>
          <w:tcPr>
            <w:tcW w:w="1134" w:type="dxa"/>
            <w:tcBorders>
              <w:top w:val="nil"/>
              <w:left w:val="nil"/>
              <w:bottom w:val="nil"/>
              <w:right w:val="nil"/>
            </w:tcBorders>
          </w:tcPr>
          <w:p w:rsidR="006678AE" w:rsidRDefault="006678AE">
            <w:pPr>
              <w:pStyle w:val="ConsPlusNormal"/>
              <w:jc w:val="right"/>
            </w:pPr>
            <w:hyperlink w:anchor="P228">
              <w:r>
                <w:rPr>
                  <w:color w:val="0000FF"/>
                </w:rPr>
                <w:t>65</w:t>
              </w:r>
            </w:hyperlink>
          </w:p>
        </w:tc>
      </w:tr>
      <w:tr w:rsidR="006678AE">
        <w:tc>
          <w:tcPr>
            <w:tcW w:w="7937" w:type="dxa"/>
            <w:tcBorders>
              <w:top w:val="nil"/>
              <w:left w:val="nil"/>
              <w:bottom w:val="nil"/>
              <w:right w:val="nil"/>
            </w:tcBorders>
          </w:tcPr>
          <w:p w:rsidR="006678AE" w:rsidRDefault="006678AE">
            <w:pPr>
              <w:pStyle w:val="ConsPlusNormal"/>
            </w:pPr>
            <w:r>
              <w:t>arrangement in a locality</w:t>
            </w:r>
          </w:p>
        </w:tc>
        <w:tc>
          <w:tcPr>
            <w:tcW w:w="1134" w:type="dxa"/>
            <w:tcBorders>
              <w:top w:val="nil"/>
              <w:left w:val="nil"/>
              <w:bottom w:val="nil"/>
              <w:right w:val="nil"/>
            </w:tcBorders>
          </w:tcPr>
          <w:p w:rsidR="006678AE" w:rsidRDefault="006678AE">
            <w:pPr>
              <w:pStyle w:val="ConsPlusNormal"/>
              <w:jc w:val="right"/>
            </w:pPr>
            <w:hyperlink w:anchor="P410">
              <w:r>
                <w:rPr>
                  <w:color w:val="0000FF"/>
                </w:rPr>
                <w:t>139</w:t>
              </w:r>
            </w:hyperlink>
          </w:p>
        </w:tc>
      </w:tr>
      <w:tr w:rsidR="006678AE">
        <w:tc>
          <w:tcPr>
            <w:tcW w:w="7937" w:type="dxa"/>
            <w:tcBorders>
              <w:top w:val="nil"/>
              <w:left w:val="nil"/>
              <w:bottom w:val="nil"/>
              <w:right w:val="nil"/>
            </w:tcBorders>
          </w:tcPr>
          <w:p w:rsidR="006678AE" w:rsidRDefault="006678AE">
            <w:pPr>
              <w:pStyle w:val="ConsPlusNormal"/>
            </w:pPr>
            <w:r>
              <w:t>bibliographic analysis</w:t>
            </w:r>
          </w:p>
        </w:tc>
        <w:tc>
          <w:tcPr>
            <w:tcW w:w="1134" w:type="dxa"/>
            <w:tcBorders>
              <w:top w:val="nil"/>
              <w:left w:val="nil"/>
              <w:bottom w:val="nil"/>
              <w:right w:val="nil"/>
            </w:tcBorders>
          </w:tcPr>
          <w:p w:rsidR="006678AE" w:rsidRDefault="006678AE">
            <w:pPr>
              <w:pStyle w:val="ConsPlusNormal"/>
              <w:jc w:val="right"/>
            </w:pPr>
            <w:hyperlink w:anchor="P413">
              <w:r>
                <w:rPr>
                  <w:color w:val="0000FF"/>
                </w:rPr>
                <w:t>140</w:t>
              </w:r>
            </w:hyperlink>
          </w:p>
        </w:tc>
      </w:tr>
      <w:tr w:rsidR="006678AE">
        <w:tc>
          <w:tcPr>
            <w:tcW w:w="7937" w:type="dxa"/>
            <w:tcBorders>
              <w:top w:val="nil"/>
              <w:left w:val="nil"/>
              <w:bottom w:val="nil"/>
              <w:right w:val="nil"/>
            </w:tcBorders>
          </w:tcPr>
          <w:p w:rsidR="006678AE" w:rsidRDefault="006678AE">
            <w:pPr>
              <w:pStyle w:val="ConsPlusNormal"/>
            </w:pPr>
            <w:r>
              <w:t>bibliographic model</w:t>
            </w:r>
          </w:p>
        </w:tc>
        <w:tc>
          <w:tcPr>
            <w:tcW w:w="1134" w:type="dxa"/>
            <w:tcBorders>
              <w:top w:val="nil"/>
              <w:left w:val="nil"/>
              <w:bottom w:val="nil"/>
              <w:right w:val="nil"/>
            </w:tcBorders>
          </w:tcPr>
          <w:p w:rsidR="006678AE" w:rsidRDefault="006678AE">
            <w:pPr>
              <w:pStyle w:val="ConsPlusNormal"/>
              <w:jc w:val="right"/>
            </w:pPr>
            <w:hyperlink w:anchor="P480">
              <w:r>
                <w:rPr>
                  <w:color w:val="0000FF"/>
                </w:rPr>
                <w:t>166</w:t>
              </w:r>
            </w:hyperlink>
          </w:p>
        </w:tc>
      </w:tr>
      <w:tr w:rsidR="006678AE">
        <w:tc>
          <w:tcPr>
            <w:tcW w:w="7937" w:type="dxa"/>
            <w:tcBorders>
              <w:top w:val="nil"/>
              <w:left w:val="nil"/>
              <w:bottom w:val="nil"/>
              <w:right w:val="nil"/>
            </w:tcBorders>
          </w:tcPr>
          <w:p w:rsidR="006678AE" w:rsidRDefault="006678AE">
            <w:pPr>
              <w:pStyle w:val="ConsPlusNormal"/>
            </w:pPr>
            <w:r>
              <w:t>call number</w:t>
            </w:r>
          </w:p>
        </w:tc>
        <w:tc>
          <w:tcPr>
            <w:tcW w:w="1134" w:type="dxa"/>
            <w:tcBorders>
              <w:top w:val="nil"/>
              <w:left w:val="nil"/>
              <w:bottom w:val="nil"/>
              <w:right w:val="nil"/>
            </w:tcBorders>
          </w:tcPr>
          <w:p w:rsidR="006678AE" w:rsidRDefault="006678AE">
            <w:pPr>
              <w:pStyle w:val="ConsPlusNormal"/>
              <w:jc w:val="right"/>
            </w:pPr>
            <w:hyperlink w:anchor="P446">
              <w:r>
                <w:rPr>
                  <w:color w:val="0000FF"/>
                </w:rPr>
                <w:t>153</w:t>
              </w:r>
            </w:hyperlink>
          </w:p>
        </w:tc>
      </w:tr>
      <w:tr w:rsidR="006678AE">
        <w:tc>
          <w:tcPr>
            <w:tcW w:w="7937" w:type="dxa"/>
            <w:tcBorders>
              <w:top w:val="nil"/>
              <w:left w:val="nil"/>
              <w:bottom w:val="nil"/>
              <w:right w:val="nil"/>
            </w:tcBorders>
          </w:tcPr>
          <w:p w:rsidR="006678AE" w:rsidRDefault="006678AE">
            <w:pPr>
              <w:pStyle w:val="ConsPlusNormal"/>
            </w:pPr>
            <w:r>
              <w:t>centralized acquisition</w:t>
            </w:r>
          </w:p>
        </w:tc>
        <w:tc>
          <w:tcPr>
            <w:tcW w:w="1134" w:type="dxa"/>
            <w:tcBorders>
              <w:top w:val="nil"/>
              <w:left w:val="nil"/>
              <w:bottom w:val="nil"/>
              <w:right w:val="nil"/>
            </w:tcBorders>
          </w:tcPr>
          <w:p w:rsidR="006678AE" w:rsidRDefault="006678AE">
            <w:pPr>
              <w:pStyle w:val="ConsPlusNormal"/>
              <w:jc w:val="right"/>
            </w:pPr>
            <w:hyperlink w:anchor="P249">
              <w:r>
                <w:rPr>
                  <w:color w:val="0000FF"/>
                </w:rPr>
                <w:t>74</w:t>
              </w:r>
            </w:hyperlink>
          </w:p>
        </w:tc>
      </w:tr>
      <w:tr w:rsidR="006678AE">
        <w:tc>
          <w:tcPr>
            <w:tcW w:w="7937" w:type="dxa"/>
            <w:tcBorders>
              <w:top w:val="nil"/>
              <w:left w:val="nil"/>
              <w:bottom w:val="nil"/>
              <w:right w:val="nil"/>
            </w:tcBorders>
          </w:tcPr>
          <w:p w:rsidR="006678AE" w:rsidRDefault="006678AE">
            <w:pPr>
              <w:pStyle w:val="ConsPlusNormal"/>
            </w:pPr>
            <w:r>
              <w:t>centralized subscription</w:t>
            </w:r>
          </w:p>
        </w:tc>
        <w:tc>
          <w:tcPr>
            <w:tcW w:w="1134" w:type="dxa"/>
            <w:tcBorders>
              <w:top w:val="nil"/>
              <w:left w:val="nil"/>
              <w:bottom w:val="nil"/>
              <w:right w:val="nil"/>
            </w:tcBorders>
          </w:tcPr>
          <w:p w:rsidR="006678AE" w:rsidRDefault="006678AE">
            <w:pPr>
              <w:pStyle w:val="ConsPlusNormal"/>
              <w:jc w:val="right"/>
            </w:pPr>
            <w:hyperlink w:anchor="P290">
              <w:r>
                <w:rPr>
                  <w:color w:val="0000FF"/>
                </w:rPr>
                <w:t>90</w:t>
              </w:r>
            </w:hyperlink>
          </w:p>
        </w:tc>
      </w:tr>
      <w:tr w:rsidR="006678AE">
        <w:tc>
          <w:tcPr>
            <w:tcW w:w="7937" w:type="dxa"/>
            <w:tcBorders>
              <w:top w:val="nil"/>
              <w:left w:val="nil"/>
              <w:bottom w:val="nil"/>
              <w:right w:val="nil"/>
            </w:tcBorders>
          </w:tcPr>
          <w:p w:rsidR="006678AE" w:rsidRDefault="006678AE">
            <w:pPr>
              <w:pStyle w:val="ConsPlusNormal"/>
            </w:pPr>
            <w:r>
              <w:t>chronological shelving</w:t>
            </w:r>
          </w:p>
        </w:tc>
        <w:tc>
          <w:tcPr>
            <w:tcW w:w="1134" w:type="dxa"/>
            <w:tcBorders>
              <w:top w:val="nil"/>
              <w:left w:val="nil"/>
              <w:bottom w:val="nil"/>
              <w:right w:val="nil"/>
            </w:tcBorders>
          </w:tcPr>
          <w:p w:rsidR="006678AE" w:rsidRDefault="006678AE">
            <w:pPr>
              <w:pStyle w:val="ConsPlusNormal"/>
              <w:jc w:val="right"/>
            </w:pPr>
            <w:hyperlink w:anchor="P443">
              <w:r>
                <w:rPr>
                  <w:color w:val="0000FF"/>
                </w:rPr>
                <w:t>152</w:t>
              </w:r>
            </w:hyperlink>
          </w:p>
        </w:tc>
      </w:tr>
      <w:tr w:rsidR="006678AE">
        <w:tc>
          <w:tcPr>
            <w:tcW w:w="7937" w:type="dxa"/>
            <w:tcBorders>
              <w:top w:val="nil"/>
              <w:left w:val="nil"/>
              <w:bottom w:val="nil"/>
              <w:right w:val="nil"/>
            </w:tcBorders>
          </w:tcPr>
          <w:p w:rsidR="006678AE" w:rsidRDefault="006678AE">
            <w:pPr>
              <w:pStyle w:val="ConsPlusNormal"/>
            </w:pPr>
            <w:r>
              <w:t>classified shelving</w:t>
            </w:r>
          </w:p>
        </w:tc>
        <w:tc>
          <w:tcPr>
            <w:tcW w:w="1134" w:type="dxa"/>
            <w:tcBorders>
              <w:top w:val="nil"/>
              <w:left w:val="nil"/>
              <w:bottom w:val="nil"/>
              <w:right w:val="nil"/>
            </w:tcBorders>
          </w:tcPr>
          <w:p w:rsidR="006678AE" w:rsidRDefault="006678AE">
            <w:pPr>
              <w:pStyle w:val="ConsPlusNormal"/>
              <w:jc w:val="right"/>
            </w:pPr>
            <w:hyperlink w:anchor="P451">
              <w:r>
                <w:rPr>
                  <w:color w:val="0000FF"/>
                </w:rPr>
                <w:t>154</w:t>
              </w:r>
            </w:hyperlink>
          </w:p>
        </w:tc>
      </w:tr>
      <w:tr w:rsidR="006678AE">
        <w:tc>
          <w:tcPr>
            <w:tcW w:w="7937" w:type="dxa"/>
            <w:tcBorders>
              <w:top w:val="nil"/>
              <w:left w:val="nil"/>
              <w:bottom w:val="nil"/>
              <w:right w:val="nil"/>
            </w:tcBorders>
          </w:tcPr>
          <w:p w:rsidR="006678AE" w:rsidRDefault="006678AE">
            <w:pPr>
              <w:pStyle w:val="ConsPlusNormal"/>
            </w:pPr>
            <w:r>
              <w:t>collection development</w:t>
            </w:r>
          </w:p>
        </w:tc>
        <w:tc>
          <w:tcPr>
            <w:tcW w:w="1134" w:type="dxa"/>
            <w:tcBorders>
              <w:top w:val="nil"/>
              <w:left w:val="nil"/>
              <w:bottom w:val="nil"/>
              <w:right w:val="nil"/>
            </w:tcBorders>
          </w:tcPr>
          <w:p w:rsidR="006678AE" w:rsidRDefault="006678AE">
            <w:pPr>
              <w:pStyle w:val="ConsPlusNormal"/>
              <w:jc w:val="right"/>
            </w:pPr>
            <w:hyperlink w:anchor="P94">
              <w:r>
                <w:rPr>
                  <w:color w:val="0000FF"/>
                </w:rPr>
                <w:t>8</w:t>
              </w:r>
            </w:hyperlink>
          </w:p>
        </w:tc>
      </w:tr>
      <w:tr w:rsidR="006678AE">
        <w:tc>
          <w:tcPr>
            <w:tcW w:w="7937" w:type="dxa"/>
            <w:tcBorders>
              <w:top w:val="nil"/>
              <w:left w:val="nil"/>
              <w:bottom w:val="nil"/>
              <w:right w:val="nil"/>
            </w:tcBorders>
          </w:tcPr>
          <w:p w:rsidR="006678AE" w:rsidRDefault="006678AE">
            <w:pPr>
              <w:pStyle w:val="ConsPlusNormal"/>
            </w:pPr>
            <w:r>
              <w:t>collection development policy</w:t>
            </w:r>
          </w:p>
        </w:tc>
        <w:tc>
          <w:tcPr>
            <w:tcW w:w="1134" w:type="dxa"/>
            <w:tcBorders>
              <w:top w:val="nil"/>
              <w:left w:val="nil"/>
              <w:bottom w:val="nil"/>
              <w:right w:val="nil"/>
            </w:tcBorders>
          </w:tcPr>
          <w:p w:rsidR="006678AE" w:rsidRDefault="006678AE">
            <w:pPr>
              <w:pStyle w:val="ConsPlusNormal"/>
              <w:jc w:val="right"/>
            </w:pPr>
            <w:hyperlink w:anchor="P132">
              <w:r>
                <w:rPr>
                  <w:color w:val="0000FF"/>
                </w:rPr>
                <w:t>24</w:t>
              </w:r>
            </w:hyperlink>
          </w:p>
        </w:tc>
      </w:tr>
      <w:tr w:rsidR="006678AE">
        <w:tc>
          <w:tcPr>
            <w:tcW w:w="7937" w:type="dxa"/>
            <w:tcBorders>
              <w:top w:val="nil"/>
              <w:left w:val="nil"/>
              <w:bottom w:val="nil"/>
              <w:right w:val="nil"/>
            </w:tcBorders>
          </w:tcPr>
          <w:p w:rsidR="006678AE" w:rsidRDefault="006678AE">
            <w:pPr>
              <w:pStyle w:val="ConsPlusNormal"/>
            </w:pPr>
            <w:r>
              <w:t>collection development principle</w:t>
            </w:r>
          </w:p>
        </w:tc>
        <w:tc>
          <w:tcPr>
            <w:tcW w:w="1134" w:type="dxa"/>
            <w:tcBorders>
              <w:top w:val="nil"/>
              <w:left w:val="nil"/>
              <w:bottom w:val="nil"/>
              <w:right w:val="nil"/>
            </w:tcBorders>
          </w:tcPr>
          <w:p w:rsidR="006678AE" w:rsidRDefault="006678AE">
            <w:pPr>
              <w:pStyle w:val="ConsPlusNormal"/>
              <w:jc w:val="right"/>
            </w:pPr>
            <w:hyperlink w:anchor="P134">
              <w:r>
                <w:rPr>
                  <w:color w:val="0000FF"/>
                </w:rPr>
                <w:t>25</w:t>
              </w:r>
            </w:hyperlink>
          </w:p>
        </w:tc>
      </w:tr>
      <w:tr w:rsidR="006678AE">
        <w:tc>
          <w:tcPr>
            <w:tcW w:w="7937" w:type="dxa"/>
            <w:tcBorders>
              <w:top w:val="nil"/>
              <w:left w:val="nil"/>
              <w:bottom w:val="nil"/>
              <w:right w:val="nil"/>
            </w:tcBorders>
          </w:tcPr>
          <w:p w:rsidR="006678AE" w:rsidRDefault="006678AE">
            <w:pPr>
              <w:pStyle w:val="ConsPlusNormal"/>
            </w:pPr>
            <w:r>
              <w:t>collection development profile</w:t>
            </w:r>
          </w:p>
        </w:tc>
        <w:tc>
          <w:tcPr>
            <w:tcW w:w="1134" w:type="dxa"/>
            <w:tcBorders>
              <w:top w:val="nil"/>
              <w:left w:val="nil"/>
              <w:bottom w:val="nil"/>
              <w:right w:val="nil"/>
            </w:tcBorders>
          </w:tcPr>
          <w:p w:rsidR="006678AE" w:rsidRDefault="006678AE">
            <w:pPr>
              <w:pStyle w:val="ConsPlusNormal"/>
              <w:jc w:val="right"/>
            </w:pPr>
            <w:hyperlink w:anchor="P136">
              <w:r>
                <w:rPr>
                  <w:color w:val="0000FF"/>
                </w:rPr>
                <w:t>26</w:t>
              </w:r>
            </w:hyperlink>
          </w:p>
        </w:tc>
      </w:tr>
      <w:tr w:rsidR="006678AE">
        <w:tc>
          <w:tcPr>
            <w:tcW w:w="7937" w:type="dxa"/>
            <w:tcBorders>
              <w:top w:val="nil"/>
              <w:left w:val="nil"/>
              <w:bottom w:val="nil"/>
              <w:right w:val="nil"/>
            </w:tcBorders>
          </w:tcPr>
          <w:p w:rsidR="006678AE" w:rsidRDefault="006678AE">
            <w:pPr>
              <w:pStyle w:val="ConsPlusNormal"/>
            </w:pPr>
            <w:r>
              <w:t>collection inventory</w:t>
            </w:r>
          </w:p>
        </w:tc>
        <w:tc>
          <w:tcPr>
            <w:tcW w:w="1134" w:type="dxa"/>
            <w:tcBorders>
              <w:top w:val="nil"/>
              <w:left w:val="nil"/>
              <w:bottom w:val="nil"/>
              <w:right w:val="nil"/>
            </w:tcBorders>
          </w:tcPr>
          <w:p w:rsidR="006678AE" w:rsidRDefault="006678AE">
            <w:pPr>
              <w:pStyle w:val="ConsPlusNormal"/>
              <w:jc w:val="right"/>
            </w:pPr>
            <w:hyperlink w:anchor="P345">
              <w:r>
                <w:rPr>
                  <w:color w:val="0000FF"/>
                </w:rPr>
                <w:t>112</w:t>
              </w:r>
            </w:hyperlink>
          </w:p>
        </w:tc>
      </w:tr>
      <w:tr w:rsidR="006678AE">
        <w:tc>
          <w:tcPr>
            <w:tcW w:w="7937" w:type="dxa"/>
            <w:tcBorders>
              <w:top w:val="nil"/>
              <w:left w:val="nil"/>
              <w:bottom w:val="nil"/>
              <w:right w:val="nil"/>
            </w:tcBorders>
          </w:tcPr>
          <w:p w:rsidR="006678AE" w:rsidRDefault="006678AE">
            <w:pPr>
              <w:pStyle w:val="ConsPlusNormal"/>
            </w:pPr>
            <w:r>
              <w:t>collection owner</w:t>
            </w:r>
          </w:p>
        </w:tc>
        <w:tc>
          <w:tcPr>
            <w:tcW w:w="1134" w:type="dxa"/>
            <w:tcBorders>
              <w:top w:val="nil"/>
              <w:left w:val="nil"/>
              <w:bottom w:val="nil"/>
              <w:right w:val="nil"/>
            </w:tcBorders>
          </w:tcPr>
          <w:p w:rsidR="006678AE" w:rsidRDefault="006678AE">
            <w:pPr>
              <w:pStyle w:val="ConsPlusNormal"/>
              <w:jc w:val="right"/>
            </w:pPr>
            <w:hyperlink w:anchor="P342">
              <w:r>
                <w:rPr>
                  <w:color w:val="0000FF"/>
                </w:rPr>
                <w:t>111</w:t>
              </w:r>
            </w:hyperlink>
          </w:p>
        </w:tc>
      </w:tr>
      <w:tr w:rsidR="006678AE">
        <w:tc>
          <w:tcPr>
            <w:tcW w:w="7937" w:type="dxa"/>
            <w:tcBorders>
              <w:top w:val="nil"/>
              <w:left w:val="nil"/>
              <w:bottom w:val="nil"/>
              <w:right w:val="nil"/>
            </w:tcBorders>
          </w:tcPr>
          <w:p w:rsidR="006678AE" w:rsidRDefault="006678AE">
            <w:pPr>
              <w:pStyle w:val="ConsPlusNormal"/>
            </w:pPr>
            <w:r>
              <w:t>conservation</w:t>
            </w:r>
          </w:p>
        </w:tc>
        <w:tc>
          <w:tcPr>
            <w:tcW w:w="1134" w:type="dxa"/>
            <w:tcBorders>
              <w:top w:val="nil"/>
              <w:left w:val="nil"/>
              <w:bottom w:val="nil"/>
              <w:right w:val="nil"/>
            </w:tcBorders>
          </w:tcPr>
          <w:p w:rsidR="006678AE" w:rsidRDefault="006678AE">
            <w:pPr>
              <w:pStyle w:val="ConsPlusNormal"/>
              <w:jc w:val="right"/>
            </w:pPr>
            <w:hyperlink w:anchor="P461">
              <w:r>
                <w:rPr>
                  <w:color w:val="0000FF"/>
                </w:rPr>
                <w:t>158</w:t>
              </w:r>
            </w:hyperlink>
          </w:p>
        </w:tc>
      </w:tr>
      <w:tr w:rsidR="006678AE">
        <w:tc>
          <w:tcPr>
            <w:tcW w:w="7937" w:type="dxa"/>
            <w:tcBorders>
              <w:top w:val="nil"/>
              <w:left w:val="nil"/>
              <w:bottom w:val="nil"/>
              <w:right w:val="nil"/>
            </w:tcBorders>
          </w:tcPr>
          <w:p w:rsidR="006678AE" w:rsidRDefault="006678AE">
            <w:pPr>
              <w:pStyle w:val="ConsPlusNormal"/>
            </w:pPr>
            <w:r>
              <w:t>consortial collection development</w:t>
            </w:r>
          </w:p>
        </w:tc>
        <w:tc>
          <w:tcPr>
            <w:tcW w:w="1134" w:type="dxa"/>
            <w:tcBorders>
              <w:top w:val="nil"/>
              <w:left w:val="nil"/>
              <w:bottom w:val="nil"/>
              <w:right w:val="nil"/>
            </w:tcBorders>
          </w:tcPr>
          <w:p w:rsidR="006678AE" w:rsidRDefault="006678AE">
            <w:pPr>
              <w:pStyle w:val="ConsPlusNormal"/>
              <w:jc w:val="right"/>
            </w:pPr>
            <w:hyperlink w:anchor="P231">
              <w:r>
                <w:rPr>
                  <w:color w:val="0000FF"/>
                </w:rPr>
                <w:t>66</w:t>
              </w:r>
            </w:hyperlink>
          </w:p>
        </w:tc>
      </w:tr>
      <w:tr w:rsidR="006678AE">
        <w:tc>
          <w:tcPr>
            <w:tcW w:w="7937" w:type="dxa"/>
            <w:tcBorders>
              <w:top w:val="nil"/>
              <w:left w:val="nil"/>
              <w:bottom w:val="nil"/>
              <w:right w:val="nil"/>
            </w:tcBorders>
          </w:tcPr>
          <w:p w:rsidR="006678AE" w:rsidRDefault="006678AE">
            <w:pPr>
              <w:pStyle w:val="ConsPlusNormal"/>
            </w:pPr>
            <w:r>
              <w:t>content selection criteria</w:t>
            </w:r>
          </w:p>
        </w:tc>
        <w:tc>
          <w:tcPr>
            <w:tcW w:w="1134" w:type="dxa"/>
            <w:tcBorders>
              <w:top w:val="nil"/>
              <w:left w:val="nil"/>
              <w:bottom w:val="nil"/>
              <w:right w:val="nil"/>
            </w:tcBorders>
          </w:tcPr>
          <w:p w:rsidR="006678AE" w:rsidRDefault="006678AE">
            <w:pPr>
              <w:pStyle w:val="ConsPlusNormal"/>
              <w:jc w:val="right"/>
            </w:pPr>
            <w:hyperlink w:anchor="P140">
              <w:r>
                <w:rPr>
                  <w:color w:val="0000FF"/>
                </w:rPr>
                <w:t>28</w:t>
              </w:r>
            </w:hyperlink>
          </w:p>
        </w:tc>
      </w:tr>
      <w:tr w:rsidR="006678AE">
        <w:tc>
          <w:tcPr>
            <w:tcW w:w="7937" w:type="dxa"/>
            <w:tcBorders>
              <w:top w:val="nil"/>
              <w:left w:val="nil"/>
              <w:bottom w:val="nil"/>
              <w:right w:val="nil"/>
            </w:tcBorders>
          </w:tcPr>
          <w:p w:rsidR="006678AE" w:rsidRDefault="006678AE">
            <w:pPr>
              <w:pStyle w:val="ConsPlusNormal"/>
            </w:pPr>
            <w:r>
              <w:t>conventional accounting unit of library collection</w:t>
            </w:r>
          </w:p>
        </w:tc>
        <w:tc>
          <w:tcPr>
            <w:tcW w:w="1134" w:type="dxa"/>
            <w:tcBorders>
              <w:top w:val="nil"/>
              <w:left w:val="nil"/>
              <w:bottom w:val="nil"/>
              <w:right w:val="nil"/>
            </w:tcBorders>
          </w:tcPr>
          <w:p w:rsidR="006678AE" w:rsidRDefault="006678AE">
            <w:pPr>
              <w:pStyle w:val="ConsPlusNormal"/>
              <w:jc w:val="right"/>
            </w:pPr>
            <w:hyperlink w:anchor="P385">
              <w:r>
                <w:rPr>
                  <w:color w:val="0000FF"/>
                </w:rPr>
                <w:t>129</w:t>
              </w:r>
            </w:hyperlink>
          </w:p>
        </w:tc>
      </w:tr>
      <w:tr w:rsidR="006678AE">
        <w:tc>
          <w:tcPr>
            <w:tcW w:w="7937" w:type="dxa"/>
            <w:tcBorders>
              <w:top w:val="nil"/>
              <w:left w:val="nil"/>
              <w:bottom w:val="nil"/>
              <w:right w:val="nil"/>
            </w:tcBorders>
          </w:tcPr>
          <w:p w:rsidR="006678AE" w:rsidRDefault="006678AE">
            <w:pPr>
              <w:pStyle w:val="ConsPlusNormal"/>
            </w:pPr>
            <w:r>
              <w:t>co-operative collection development</w:t>
            </w:r>
          </w:p>
        </w:tc>
        <w:tc>
          <w:tcPr>
            <w:tcW w:w="1134" w:type="dxa"/>
            <w:tcBorders>
              <w:top w:val="nil"/>
              <w:left w:val="nil"/>
              <w:bottom w:val="nil"/>
              <w:right w:val="nil"/>
            </w:tcBorders>
          </w:tcPr>
          <w:p w:rsidR="006678AE" w:rsidRDefault="006678AE">
            <w:pPr>
              <w:pStyle w:val="ConsPlusNormal"/>
              <w:jc w:val="right"/>
            </w:pPr>
            <w:hyperlink w:anchor="P233">
              <w:r>
                <w:rPr>
                  <w:color w:val="0000FF"/>
                </w:rPr>
                <w:t>67</w:t>
              </w:r>
            </w:hyperlink>
          </w:p>
        </w:tc>
      </w:tr>
      <w:tr w:rsidR="006678AE">
        <w:tc>
          <w:tcPr>
            <w:tcW w:w="7937" w:type="dxa"/>
            <w:tcBorders>
              <w:top w:val="nil"/>
              <w:left w:val="nil"/>
              <w:bottom w:val="nil"/>
              <w:right w:val="nil"/>
            </w:tcBorders>
          </w:tcPr>
          <w:p w:rsidR="006678AE" w:rsidRDefault="006678AE">
            <w:pPr>
              <w:pStyle w:val="ConsPlusNormal"/>
            </w:pPr>
            <w:r>
              <w:t>coordinated collection development</w:t>
            </w:r>
          </w:p>
        </w:tc>
        <w:tc>
          <w:tcPr>
            <w:tcW w:w="1134" w:type="dxa"/>
            <w:tcBorders>
              <w:top w:val="nil"/>
              <w:left w:val="nil"/>
              <w:bottom w:val="nil"/>
              <w:right w:val="nil"/>
            </w:tcBorders>
          </w:tcPr>
          <w:p w:rsidR="006678AE" w:rsidRDefault="006678AE">
            <w:pPr>
              <w:pStyle w:val="ConsPlusNormal"/>
              <w:jc w:val="right"/>
            </w:pPr>
            <w:hyperlink w:anchor="P235">
              <w:r>
                <w:rPr>
                  <w:color w:val="0000FF"/>
                </w:rPr>
                <w:t>68</w:t>
              </w:r>
            </w:hyperlink>
          </w:p>
        </w:tc>
      </w:tr>
      <w:tr w:rsidR="006678AE">
        <w:tc>
          <w:tcPr>
            <w:tcW w:w="7937" w:type="dxa"/>
            <w:tcBorders>
              <w:top w:val="nil"/>
              <w:left w:val="nil"/>
              <w:bottom w:val="nil"/>
              <w:right w:val="nil"/>
            </w:tcBorders>
          </w:tcPr>
          <w:p w:rsidR="006678AE" w:rsidRDefault="006678AE">
            <w:pPr>
              <w:pStyle w:val="ConsPlusNormal"/>
            </w:pPr>
            <w:r>
              <w:t>copy</w:t>
            </w:r>
          </w:p>
        </w:tc>
        <w:tc>
          <w:tcPr>
            <w:tcW w:w="1134" w:type="dxa"/>
            <w:tcBorders>
              <w:top w:val="nil"/>
              <w:left w:val="nil"/>
              <w:bottom w:val="nil"/>
              <w:right w:val="nil"/>
            </w:tcBorders>
          </w:tcPr>
          <w:p w:rsidR="006678AE" w:rsidRDefault="006678AE">
            <w:pPr>
              <w:pStyle w:val="ConsPlusNormal"/>
              <w:jc w:val="right"/>
            </w:pPr>
            <w:hyperlink w:anchor="P387">
              <w:r>
                <w:rPr>
                  <w:color w:val="0000FF"/>
                </w:rPr>
                <w:t>130</w:t>
              </w:r>
            </w:hyperlink>
          </w:p>
        </w:tc>
      </w:tr>
      <w:tr w:rsidR="006678AE">
        <w:tc>
          <w:tcPr>
            <w:tcW w:w="7937" w:type="dxa"/>
            <w:tcBorders>
              <w:top w:val="nil"/>
              <w:left w:val="nil"/>
              <w:bottom w:val="nil"/>
              <w:right w:val="nil"/>
            </w:tcBorders>
          </w:tcPr>
          <w:p w:rsidR="006678AE" w:rsidRDefault="006678AE">
            <w:pPr>
              <w:pStyle w:val="ConsPlusNormal"/>
            </w:pPr>
            <w:r>
              <w:t>core collection</w:t>
            </w:r>
          </w:p>
        </w:tc>
        <w:tc>
          <w:tcPr>
            <w:tcW w:w="1134" w:type="dxa"/>
            <w:tcBorders>
              <w:top w:val="nil"/>
              <w:left w:val="nil"/>
              <w:bottom w:val="nil"/>
              <w:right w:val="nil"/>
            </w:tcBorders>
          </w:tcPr>
          <w:p w:rsidR="006678AE" w:rsidRDefault="006678AE">
            <w:pPr>
              <w:pStyle w:val="ConsPlusNormal"/>
              <w:jc w:val="right"/>
            </w:pPr>
            <w:hyperlink w:anchor="P222">
              <w:r>
                <w:rPr>
                  <w:color w:val="0000FF"/>
                </w:rPr>
                <w:t>63</w:t>
              </w:r>
            </w:hyperlink>
          </w:p>
        </w:tc>
      </w:tr>
      <w:tr w:rsidR="006678AE">
        <w:tc>
          <w:tcPr>
            <w:tcW w:w="7937" w:type="dxa"/>
            <w:tcBorders>
              <w:top w:val="nil"/>
              <w:left w:val="nil"/>
              <w:bottom w:val="nil"/>
              <w:right w:val="nil"/>
            </w:tcBorders>
          </w:tcPr>
          <w:p w:rsidR="006678AE" w:rsidRDefault="006678AE">
            <w:pPr>
              <w:pStyle w:val="ConsPlusNormal"/>
            </w:pPr>
            <w:r>
              <w:t>current acquisition</w:t>
            </w:r>
          </w:p>
        </w:tc>
        <w:tc>
          <w:tcPr>
            <w:tcW w:w="1134" w:type="dxa"/>
            <w:tcBorders>
              <w:top w:val="nil"/>
              <w:left w:val="nil"/>
              <w:bottom w:val="nil"/>
              <w:right w:val="nil"/>
            </w:tcBorders>
          </w:tcPr>
          <w:p w:rsidR="006678AE" w:rsidRDefault="006678AE">
            <w:pPr>
              <w:pStyle w:val="ConsPlusNormal"/>
              <w:jc w:val="right"/>
            </w:pPr>
            <w:hyperlink w:anchor="P247">
              <w:r>
                <w:rPr>
                  <w:color w:val="0000FF"/>
                </w:rPr>
                <w:t>73</w:t>
              </w:r>
            </w:hyperlink>
          </w:p>
        </w:tc>
      </w:tr>
      <w:tr w:rsidR="006678AE">
        <w:tc>
          <w:tcPr>
            <w:tcW w:w="7937" w:type="dxa"/>
            <w:tcBorders>
              <w:top w:val="nil"/>
              <w:left w:val="nil"/>
              <w:bottom w:val="nil"/>
              <w:right w:val="nil"/>
            </w:tcBorders>
          </w:tcPr>
          <w:p w:rsidR="006678AE" w:rsidRDefault="006678AE">
            <w:pPr>
              <w:pStyle w:val="ConsPlusNormal"/>
            </w:pPr>
            <w:r>
              <w:lastRenderedPageBreak/>
              <w:t>cubic foot</w:t>
            </w:r>
          </w:p>
        </w:tc>
        <w:tc>
          <w:tcPr>
            <w:tcW w:w="1134" w:type="dxa"/>
            <w:tcBorders>
              <w:top w:val="nil"/>
              <w:left w:val="nil"/>
              <w:bottom w:val="nil"/>
              <w:right w:val="nil"/>
            </w:tcBorders>
          </w:tcPr>
          <w:p w:rsidR="006678AE" w:rsidRDefault="006678AE">
            <w:pPr>
              <w:pStyle w:val="ConsPlusNormal"/>
              <w:jc w:val="right"/>
            </w:pPr>
            <w:hyperlink w:anchor="P464">
              <w:r>
                <w:rPr>
                  <w:color w:val="0000FF"/>
                </w:rPr>
                <w:t>159</w:t>
              </w:r>
            </w:hyperlink>
          </w:p>
        </w:tc>
      </w:tr>
      <w:tr w:rsidR="006678AE">
        <w:tc>
          <w:tcPr>
            <w:tcW w:w="7937" w:type="dxa"/>
            <w:tcBorders>
              <w:top w:val="nil"/>
              <w:left w:val="nil"/>
              <w:bottom w:val="nil"/>
              <w:right w:val="nil"/>
            </w:tcBorders>
          </w:tcPr>
          <w:p w:rsidR="006678AE" w:rsidRDefault="006678AE">
            <w:pPr>
              <w:pStyle w:val="ConsPlusNormal"/>
            </w:pPr>
            <w:r>
              <w:t>cubic meter</w:t>
            </w:r>
          </w:p>
        </w:tc>
        <w:tc>
          <w:tcPr>
            <w:tcW w:w="1134" w:type="dxa"/>
            <w:tcBorders>
              <w:top w:val="nil"/>
              <w:left w:val="nil"/>
              <w:bottom w:val="nil"/>
              <w:right w:val="nil"/>
            </w:tcBorders>
          </w:tcPr>
          <w:p w:rsidR="006678AE" w:rsidRDefault="006678AE">
            <w:pPr>
              <w:pStyle w:val="ConsPlusNormal"/>
              <w:jc w:val="right"/>
            </w:pPr>
            <w:hyperlink w:anchor="P464">
              <w:r>
                <w:rPr>
                  <w:color w:val="0000FF"/>
                </w:rPr>
                <w:t>159</w:t>
              </w:r>
            </w:hyperlink>
          </w:p>
        </w:tc>
      </w:tr>
      <w:tr w:rsidR="006678AE">
        <w:tc>
          <w:tcPr>
            <w:tcW w:w="7937" w:type="dxa"/>
            <w:tcBorders>
              <w:top w:val="nil"/>
              <w:left w:val="nil"/>
              <w:bottom w:val="nil"/>
              <w:right w:val="nil"/>
            </w:tcBorders>
          </w:tcPr>
          <w:p w:rsidR="006678AE" w:rsidRDefault="006678AE">
            <w:pPr>
              <w:pStyle w:val="ConsPlusNormal"/>
            </w:pPr>
            <w:r>
              <w:t>data processing</w:t>
            </w:r>
          </w:p>
        </w:tc>
        <w:tc>
          <w:tcPr>
            <w:tcW w:w="1134" w:type="dxa"/>
            <w:tcBorders>
              <w:top w:val="nil"/>
              <w:left w:val="nil"/>
              <w:bottom w:val="nil"/>
              <w:right w:val="nil"/>
            </w:tcBorders>
          </w:tcPr>
          <w:p w:rsidR="006678AE" w:rsidRDefault="006678AE">
            <w:pPr>
              <w:pStyle w:val="ConsPlusNormal"/>
              <w:jc w:val="right"/>
            </w:pPr>
            <w:hyperlink w:anchor="P80">
              <w:r>
                <w:rPr>
                  <w:color w:val="0000FF"/>
                </w:rPr>
                <w:t>3</w:t>
              </w:r>
            </w:hyperlink>
          </w:p>
        </w:tc>
      </w:tr>
      <w:tr w:rsidR="006678AE">
        <w:tc>
          <w:tcPr>
            <w:tcW w:w="7937" w:type="dxa"/>
            <w:tcBorders>
              <w:top w:val="nil"/>
              <w:left w:val="nil"/>
              <w:bottom w:val="nil"/>
              <w:right w:val="nil"/>
            </w:tcBorders>
          </w:tcPr>
          <w:p w:rsidR="006678AE" w:rsidRDefault="006678AE">
            <w:pPr>
              <w:pStyle w:val="ConsPlusNormal"/>
            </w:pPr>
            <w:r>
              <w:t>de-accession list</w:t>
            </w:r>
          </w:p>
        </w:tc>
        <w:tc>
          <w:tcPr>
            <w:tcW w:w="1134" w:type="dxa"/>
            <w:tcBorders>
              <w:top w:val="nil"/>
              <w:left w:val="nil"/>
              <w:bottom w:val="nil"/>
              <w:right w:val="nil"/>
            </w:tcBorders>
          </w:tcPr>
          <w:p w:rsidR="006678AE" w:rsidRDefault="006678AE">
            <w:pPr>
              <w:pStyle w:val="ConsPlusNormal"/>
              <w:jc w:val="right"/>
            </w:pPr>
            <w:hyperlink w:anchor="P365">
              <w:r>
                <w:rPr>
                  <w:color w:val="0000FF"/>
                </w:rPr>
                <w:t>120</w:t>
              </w:r>
            </w:hyperlink>
          </w:p>
        </w:tc>
      </w:tr>
      <w:tr w:rsidR="006678AE">
        <w:tc>
          <w:tcPr>
            <w:tcW w:w="7937" w:type="dxa"/>
            <w:tcBorders>
              <w:top w:val="nil"/>
              <w:left w:val="nil"/>
              <w:bottom w:val="nil"/>
              <w:right w:val="nil"/>
            </w:tcBorders>
          </w:tcPr>
          <w:p w:rsidR="006678AE" w:rsidRDefault="006678AE">
            <w:pPr>
              <w:pStyle w:val="ConsPlusNormal"/>
            </w:pPr>
            <w:r>
              <w:t>dead file</w:t>
            </w:r>
          </w:p>
        </w:tc>
        <w:tc>
          <w:tcPr>
            <w:tcW w:w="1134" w:type="dxa"/>
            <w:tcBorders>
              <w:top w:val="nil"/>
              <w:left w:val="nil"/>
              <w:bottom w:val="nil"/>
              <w:right w:val="nil"/>
            </w:tcBorders>
          </w:tcPr>
          <w:p w:rsidR="006678AE" w:rsidRDefault="006678AE">
            <w:pPr>
              <w:pStyle w:val="ConsPlusNormal"/>
              <w:jc w:val="right"/>
            </w:pPr>
            <w:hyperlink w:anchor="P115">
              <w:r>
                <w:rPr>
                  <w:color w:val="0000FF"/>
                </w:rPr>
                <w:t>16</w:t>
              </w:r>
            </w:hyperlink>
          </w:p>
        </w:tc>
      </w:tr>
      <w:tr w:rsidR="006678AE">
        <w:tc>
          <w:tcPr>
            <w:tcW w:w="7937" w:type="dxa"/>
            <w:tcBorders>
              <w:top w:val="nil"/>
              <w:left w:val="nil"/>
              <w:bottom w:val="nil"/>
              <w:right w:val="nil"/>
            </w:tcBorders>
          </w:tcPr>
          <w:p w:rsidR="006678AE" w:rsidRDefault="006678AE">
            <w:pPr>
              <w:pStyle w:val="ConsPlusNormal"/>
            </w:pPr>
            <w:r>
              <w:t>de-duplication</w:t>
            </w:r>
          </w:p>
        </w:tc>
        <w:tc>
          <w:tcPr>
            <w:tcW w:w="1134" w:type="dxa"/>
            <w:tcBorders>
              <w:top w:val="nil"/>
              <w:left w:val="nil"/>
              <w:bottom w:val="nil"/>
              <w:right w:val="nil"/>
            </w:tcBorders>
          </w:tcPr>
          <w:p w:rsidR="006678AE" w:rsidRDefault="006678AE">
            <w:pPr>
              <w:pStyle w:val="ConsPlusNormal"/>
              <w:jc w:val="right"/>
            </w:pPr>
            <w:hyperlink w:anchor="P317">
              <w:r>
                <w:rPr>
                  <w:color w:val="0000FF"/>
                </w:rPr>
                <w:t>103</w:t>
              </w:r>
            </w:hyperlink>
          </w:p>
        </w:tc>
      </w:tr>
      <w:tr w:rsidR="006678AE">
        <w:tc>
          <w:tcPr>
            <w:tcW w:w="7937" w:type="dxa"/>
            <w:tcBorders>
              <w:top w:val="nil"/>
              <w:left w:val="nil"/>
              <w:bottom w:val="nil"/>
              <w:right w:val="nil"/>
            </w:tcBorders>
          </w:tcPr>
          <w:p w:rsidR="006678AE" w:rsidRDefault="006678AE">
            <w:pPr>
              <w:pStyle w:val="ConsPlusNormal"/>
            </w:pPr>
            <w:r>
              <w:t>defective item</w:t>
            </w:r>
          </w:p>
        </w:tc>
        <w:tc>
          <w:tcPr>
            <w:tcW w:w="1134" w:type="dxa"/>
            <w:tcBorders>
              <w:top w:val="nil"/>
              <w:left w:val="nil"/>
              <w:bottom w:val="nil"/>
              <w:right w:val="nil"/>
            </w:tcBorders>
          </w:tcPr>
          <w:p w:rsidR="006678AE" w:rsidRDefault="006678AE">
            <w:pPr>
              <w:pStyle w:val="ConsPlusNormal"/>
              <w:jc w:val="right"/>
            </w:pPr>
            <w:hyperlink w:anchor="P108">
              <w:r>
                <w:rPr>
                  <w:color w:val="0000FF"/>
                </w:rPr>
                <w:t>13</w:t>
              </w:r>
            </w:hyperlink>
          </w:p>
        </w:tc>
      </w:tr>
      <w:tr w:rsidR="006678AE">
        <w:tc>
          <w:tcPr>
            <w:tcW w:w="7937" w:type="dxa"/>
            <w:tcBorders>
              <w:top w:val="nil"/>
              <w:left w:val="nil"/>
              <w:bottom w:val="nil"/>
              <w:right w:val="nil"/>
            </w:tcBorders>
          </w:tcPr>
          <w:p w:rsidR="006678AE" w:rsidRDefault="006678AE">
            <w:pPr>
              <w:pStyle w:val="ConsPlusNormal"/>
            </w:pPr>
            <w:r>
              <w:t>deposit</w:t>
            </w:r>
          </w:p>
        </w:tc>
        <w:tc>
          <w:tcPr>
            <w:tcW w:w="1134" w:type="dxa"/>
            <w:tcBorders>
              <w:top w:val="nil"/>
              <w:left w:val="nil"/>
              <w:bottom w:val="nil"/>
              <w:right w:val="nil"/>
            </w:tcBorders>
          </w:tcPr>
          <w:p w:rsidR="006678AE" w:rsidRDefault="006678AE">
            <w:pPr>
              <w:pStyle w:val="ConsPlusNormal"/>
              <w:jc w:val="right"/>
            </w:pPr>
            <w:hyperlink w:anchor="P258">
              <w:r>
                <w:rPr>
                  <w:color w:val="0000FF"/>
                </w:rPr>
                <w:t>78</w:t>
              </w:r>
            </w:hyperlink>
          </w:p>
        </w:tc>
      </w:tr>
      <w:tr w:rsidR="006678AE">
        <w:tc>
          <w:tcPr>
            <w:tcW w:w="7937" w:type="dxa"/>
            <w:tcBorders>
              <w:top w:val="nil"/>
              <w:left w:val="nil"/>
              <w:bottom w:val="nil"/>
              <w:right w:val="nil"/>
            </w:tcBorders>
          </w:tcPr>
          <w:p w:rsidR="006678AE" w:rsidRDefault="006678AE">
            <w:pPr>
              <w:pStyle w:val="ConsPlusNormal"/>
            </w:pPr>
            <w:r>
              <w:t>deposit collection</w:t>
            </w:r>
          </w:p>
        </w:tc>
        <w:tc>
          <w:tcPr>
            <w:tcW w:w="1134" w:type="dxa"/>
            <w:tcBorders>
              <w:top w:val="nil"/>
              <w:left w:val="nil"/>
              <w:bottom w:val="nil"/>
              <w:right w:val="nil"/>
            </w:tcBorders>
          </w:tcPr>
          <w:p w:rsidR="006678AE" w:rsidRDefault="006678AE">
            <w:pPr>
              <w:pStyle w:val="ConsPlusNormal"/>
              <w:jc w:val="right"/>
            </w:pPr>
            <w:hyperlink w:anchor="P173">
              <w:r>
                <w:rPr>
                  <w:color w:val="0000FF"/>
                </w:rPr>
                <w:t>42</w:t>
              </w:r>
            </w:hyperlink>
          </w:p>
        </w:tc>
      </w:tr>
      <w:tr w:rsidR="006678AE">
        <w:tc>
          <w:tcPr>
            <w:tcW w:w="7937" w:type="dxa"/>
            <w:tcBorders>
              <w:top w:val="nil"/>
              <w:left w:val="nil"/>
              <w:bottom w:val="nil"/>
              <w:right w:val="nil"/>
            </w:tcBorders>
          </w:tcPr>
          <w:p w:rsidR="006678AE" w:rsidRDefault="006678AE">
            <w:pPr>
              <w:pStyle w:val="ConsPlusNormal"/>
            </w:pPr>
            <w:r>
              <w:t>descriptive model</w:t>
            </w:r>
          </w:p>
        </w:tc>
        <w:tc>
          <w:tcPr>
            <w:tcW w:w="1134" w:type="dxa"/>
            <w:tcBorders>
              <w:top w:val="nil"/>
              <w:left w:val="nil"/>
              <w:bottom w:val="nil"/>
              <w:right w:val="nil"/>
            </w:tcBorders>
          </w:tcPr>
          <w:p w:rsidR="006678AE" w:rsidRDefault="006678AE">
            <w:pPr>
              <w:pStyle w:val="ConsPlusNormal"/>
              <w:jc w:val="right"/>
            </w:pPr>
            <w:hyperlink w:anchor="P492">
              <w:r>
                <w:rPr>
                  <w:color w:val="0000FF"/>
                </w:rPr>
                <w:t>172</w:t>
              </w:r>
            </w:hyperlink>
          </w:p>
        </w:tc>
      </w:tr>
      <w:tr w:rsidR="006678AE">
        <w:tc>
          <w:tcPr>
            <w:tcW w:w="7937" w:type="dxa"/>
            <w:tcBorders>
              <w:top w:val="nil"/>
              <w:left w:val="nil"/>
              <w:bottom w:val="nil"/>
              <w:right w:val="nil"/>
            </w:tcBorders>
          </w:tcPr>
          <w:p w:rsidR="006678AE" w:rsidRDefault="006678AE">
            <w:pPr>
              <w:pStyle w:val="ConsPlusNormal"/>
            </w:pPr>
            <w:r>
              <w:t>deselection</w:t>
            </w:r>
          </w:p>
        </w:tc>
        <w:tc>
          <w:tcPr>
            <w:tcW w:w="1134" w:type="dxa"/>
            <w:tcBorders>
              <w:top w:val="nil"/>
              <w:left w:val="nil"/>
              <w:bottom w:val="nil"/>
              <w:right w:val="nil"/>
            </w:tcBorders>
          </w:tcPr>
          <w:p w:rsidR="006678AE" w:rsidRDefault="006678AE">
            <w:pPr>
              <w:pStyle w:val="ConsPlusNormal"/>
              <w:jc w:val="right"/>
            </w:pPr>
            <w:hyperlink w:anchor="P242">
              <w:r>
                <w:rPr>
                  <w:color w:val="0000FF"/>
                </w:rPr>
                <w:t>71</w:t>
              </w:r>
            </w:hyperlink>
            <w:r>
              <w:t xml:space="preserve">, </w:t>
            </w:r>
            <w:hyperlink w:anchor="P361">
              <w:r>
                <w:rPr>
                  <w:color w:val="0000FF"/>
                </w:rPr>
                <w:t>118</w:t>
              </w:r>
            </w:hyperlink>
          </w:p>
        </w:tc>
      </w:tr>
      <w:tr w:rsidR="006678AE">
        <w:tc>
          <w:tcPr>
            <w:tcW w:w="7937" w:type="dxa"/>
            <w:tcBorders>
              <w:top w:val="nil"/>
              <w:left w:val="nil"/>
              <w:bottom w:val="nil"/>
              <w:right w:val="nil"/>
            </w:tcBorders>
          </w:tcPr>
          <w:p w:rsidR="006678AE" w:rsidRDefault="006678AE">
            <w:pPr>
              <w:pStyle w:val="ConsPlusNormal"/>
            </w:pPr>
            <w:r>
              <w:t>desiderata</w:t>
            </w:r>
          </w:p>
        </w:tc>
        <w:tc>
          <w:tcPr>
            <w:tcW w:w="1134" w:type="dxa"/>
            <w:tcBorders>
              <w:top w:val="nil"/>
              <w:left w:val="nil"/>
              <w:bottom w:val="nil"/>
              <w:right w:val="nil"/>
            </w:tcBorders>
          </w:tcPr>
          <w:p w:rsidR="006678AE" w:rsidRDefault="006678AE">
            <w:pPr>
              <w:pStyle w:val="ConsPlusNormal"/>
              <w:jc w:val="right"/>
            </w:pPr>
            <w:hyperlink w:anchor="P106">
              <w:r>
                <w:rPr>
                  <w:color w:val="0000FF"/>
                </w:rPr>
                <w:t>12</w:t>
              </w:r>
            </w:hyperlink>
          </w:p>
        </w:tc>
      </w:tr>
      <w:tr w:rsidR="006678AE">
        <w:tc>
          <w:tcPr>
            <w:tcW w:w="7937" w:type="dxa"/>
            <w:tcBorders>
              <w:top w:val="nil"/>
              <w:left w:val="nil"/>
              <w:bottom w:val="nil"/>
              <w:right w:val="nil"/>
            </w:tcBorders>
          </w:tcPr>
          <w:p w:rsidR="006678AE" w:rsidRDefault="006678AE">
            <w:pPr>
              <w:pStyle w:val="ConsPlusNormal"/>
            </w:pPr>
            <w:r>
              <w:t>detection documents</w:t>
            </w:r>
          </w:p>
        </w:tc>
        <w:tc>
          <w:tcPr>
            <w:tcW w:w="1134" w:type="dxa"/>
            <w:tcBorders>
              <w:top w:val="nil"/>
              <w:left w:val="nil"/>
              <w:bottom w:val="nil"/>
              <w:right w:val="nil"/>
            </w:tcBorders>
          </w:tcPr>
          <w:p w:rsidR="006678AE" w:rsidRDefault="006678AE">
            <w:pPr>
              <w:pStyle w:val="ConsPlusNormal"/>
              <w:jc w:val="right"/>
            </w:pPr>
            <w:hyperlink w:anchor="P297">
              <w:r>
                <w:rPr>
                  <w:color w:val="0000FF"/>
                </w:rPr>
                <w:t>93</w:t>
              </w:r>
            </w:hyperlink>
          </w:p>
        </w:tc>
      </w:tr>
      <w:tr w:rsidR="006678AE">
        <w:tc>
          <w:tcPr>
            <w:tcW w:w="7937" w:type="dxa"/>
            <w:tcBorders>
              <w:top w:val="nil"/>
              <w:left w:val="nil"/>
              <w:bottom w:val="nil"/>
              <w:right w:val="nil"/>
            </w:tcBorders>
          </w:tcPr>
          <w:p w:rsidR="006678AE" w:rsidRDefault="006678AE">
            <w:pPr>
              <w:pStyle w:val="ConsPlusNormal"/>
            </w:pPr>
            <w:r>
              <w:t>digital collection</w:t>
            </w:r>
          </w:p>
        </w:tc>
        <w:tc>
          <w:tcPr>
            <w:tcW w:w="1134" w:type="dxa"/>
            <w:tcBorders>
              <w:top w:val="nil"/>
              <w:left w:val="nil"/>
              <w:bottom w:val="nil"/>
              <w:right w:val="nil"/>
            </w:tcBorders>
          </w:tcPr>
          <w:p w:rsidR="006678AE" w:rsidRDefault="006678AE">
            <w:pPr>
              <w:pStyle w:val="ConsPlusNormal"/>
              <w:jc w:val="right"/>
            </w:pPr>
            <w:hyperlink w:anchor="P220">
              <w:r>
                <w:rPr>
                  <w:color w:val="0000FF"/>
                </w:rPr>
                <w:t>62</w:t>
              </w:r>
            </w:hyperlink>
          </w:p>
        </w:tc>
      </w:tr>
      <w:tr w:rsidR="006678AE">
        <w:tc>
          <w:tcPr>
            <w:tcW w:w="7937" w:type="dxa"/>
            <w:tcBorders>
              <w:top w:val="nil"/>
              <w:left w:val="nil"/>
              <w:bottom w:val="nil"/>
              <w:right w:val="nil"/>
            </w:tcBorders>
          </w:tcPr>
          <w:p w:rsidR="006678AE" w:rsidRDefault="006678AE">
            <w:pPr>
              <w:pStyle w:val="ConsPlusNormal"/>
            </w:pPr>
            <w:r>
              <w:t>digital library</w:t>
            </w:r>
          </w:p>
        </w:tc>
        <w:tc>
          <w:tcPr>
            <w:tcW w:w="1134" w:type="dxa"/>
            <w:tcBorders>
              <w:top w:val="nil"/>
              <w:left w:val="nil"/>
              <w:bottom w:val="nil"/>
              <w:right w:val="nil"/>
            </w:tcBorders>
          </w:tcPr>
          <w:p w:rsidR="006678AE" w:rsidRDefault="006678AE">
            <w:pPr>
              <w:pStyle w:val="ConsPlusNormal"/>
              <w:jc w:val="right"/>
            </w:pPr>
            <w:hyperlink w:anchor="P162">
              <w:r>
                <w:rPr>
                  <w:color w:val="0000FF"/>
                </w:rPr>
                <w:t>38</w:t>
              </w:r>
            </w:hyperlink>
          </w:p>
        </w:tc>
      </w:tr>
      <w:tr w:rsidR="006678AE">
        <w:tc>
          <w:tcPr>
            <w:tcW w:w="7937" w:type="dxa"/>
            <w:tcBorders>
              <w:top w:val="nil"/>
              <w:left w:val="nil"/>
              <w:bottom w:val="nil"/>
              <w:right w:val="nil"/>
            </w:tcBorders>
          </w:tcPr>
          <w:p w:rsidR="006678AE" w:rsidRDefault="006678AE">
            <w:pPr>
              <w:pStyle w:val="ConsPlusNormal"/>
            </w:pPr>
            <w:r>
              <w:t>distributed library collection</w:t>
            </w:r>
          </w:p>
        </w:tc>
        <w:tc>
          <w:tcPr>
            <w:tcW w:w="1134" w:type="dxa"/>
            <w:tcBorders>
              <w:top w:val="nil"/>
              <w:left w:val="nil"/>
              <w:bottom w:val="nil"/>
              <w:right w:val="nil"/>
            </w:tcBorders>
          </w:tcPr>
          <w:p w:rsidR="006678AE" w:rsidRDefault="006678AE">
            <w:pPr>
              <w:pStyle w:val="ConsPlusNormal"/>
              <w:jc w:val="right"/>
            </w:pPr>
            <w:hyperlink w:anchor="P203">
              <w:r>
                <w:rPr>
                  <w:color w:val="0000FF"/>
                </w:rPr>
                <w:t>54</w:t>
              </w:r>
            </w:hyperlink>
          </w:p>
        </w:tc>
      </w:tr>
      <w:tr w:rsidR="006678AE">
        <w:tc>
          <w:tcPr>
            <w:tcW w:w="7937" w:type="dxa"/>
            <w:tcBorders>
              <w:top w:val="nil"/>
              <w:left w:val="nil"/>
              <w:bottom w:val="nil"/>
              <w:right w:val="nil"/>
            </w:tcBorders>
          </w:tcPr>
          <w:p w:rsidR="006678AE" w:rsidRDefault="006678AE">
            <w:pPr>
              <w:pStyle w:val="ConsPlusNormal"/>
            </w:pPr>
            <w:r>
              <w:t>document form</w:t>
            </w:r>
          </w:p>
        </w:tc>
        <w:tc>
          <w:tcPr>
            <w:tcW w:w="1134" w:type="dxa"/>
            <w:tcBorders>
              <w:top w:val="nil"/>
              <w:left w:val="nil"/>
              <w:bottom w:val="nil"/>
              <w:right w:val="nil"/>
            </w:tcBorders>
          </w:tcPr>
          <w:p w:rsidR="006678AE" w:rsidRDefault="006678AE">
            <w:pPr>
              <w:pStyle w:val="ConsPlusNormal"/>
              <w:jc w:val="right"/>
            </w:pPr>
            <w:hyperlink w:anchor="P441">
              <w:r>
                <w:rPr>
                  <w:color w:val="0000FF"/>
                </w:rPr>
                <w:t>151</w:t>
              </w:r>
            </w:hyperlink>
          </w:p>
        </w:tc>
      </w:tr>
      <w:tr w:rsidR="006678AE">
        <w:tc>
          <w:tcPr>
            <w:tcW w:w="7937" w:type="dxa"/>
            <w:tcBorders>
              <w:top w:val="nil"/>
              <w:left w:val="nil"/>
              <w:bottom w:val="nil"/>
              <w:right w:val="nil"/>
            </w:tcBorders>
          </w:tcPr>
          <w:p w:rsidR="006678AE" w:rsidRDefault="006678AE">
            <w:pPr>
              <w:pStyle w:val="ConsPlusNormal"/>
            </w:pPr>
            <w:r>
              <w:t>document replacement</w:t>
            </w:r>
          </w:p>
        </w:tc>
        <w:tc>
          <w:tcPr>
            <w:tcW w:w="1134" w:type="dxa"/>
            <w:tcBorders>
              <w:top w:val="nil"/>
              <w:left w:val="nil"/>
              <w:bottom w:val="nil"/>
              <w:right w:val="nil"/>
            </w:tcBorders>
          </w:tcPr>
          <w:p w:rsidR="006678AE" w:rsidRDefault="006678AE">
            <w:pPr>
              <w:pStyle w:val="ConsPlusNormal"/>
              <w:jc w:val="right"/>
            </w:pPr>
            <w:hyperlink w:anchor="P110">
              <w:r>
                <w:rPr>
                  <w:color w:val="0000FF"/>
                </w:rPr>
                <w:t>14</w:t>
              </w:r>
            </w:hyperlink>
          </w:p>
        </w:tc>
      </w:tr>
      <w:tr w:rsidR="006678AE">
        <w:tc>
          <w:tcPr>
            <w:tcW w:w="7937" w:type="dxa"/>
            <w:tcBorders>
              <w:top w:val="nil"/>
              <w:left w:val="nil"/>
              <w:bottom w:val="nil"/>
              <w:right w:val="nil"/>
            </w:tcBorders>
          </w:tcPr>
          <w:p w:rsidR="006678AE" w:rsidRDefault="006678AE">
            <w:pPr>
              <w:pStyle w:val="ConsPlusNormal"/>
            </w:pPr>
            <w:r>
              <w:t>documents' processing</w:t>
            </w:r>
          </w:p>
        </w:tc>
        <w:tc>
          <w:tcPr>
            <w:tcW w:w="1134" w:type="dxa"/>
            <w:tcBorders>
              <w:top w:val="nil"/>
              <w:left w:val="nil"/>
              <w:bottom w:val="nil"/>
              <w:right w:val="nil"/>
            </w:tcBorders>
          </w:tcPr>
          <w:p w:rsidR="006678AE" w:rsidRDefault="006678AE">
            <w:pPr>
              <w:pStyle w:val="ConsPlusNormal"/>
              <w:jc w:val="right"/>
            </w:pPr>
            <w:hyperlink w:anchor="P494">
              <w:r>
                <w:rPr>
                  <w:color w:val="0000FF"/>
                </w:rPr>
                <w:t>173</w:t>
              </w:r>
            </w:hyperlink>
          </w:p>
        </w:tc>
      </w:tr>
      <w:tr w:rsidR="006678AE">
        <w:tc>
          <w:tcPr>
            <w:tcW w:w="7937" w:type="dxa"/>
            <w:tcBorders>
              <w:top w:val="nil"/>
              <w:left w:val="nil"/>
              <w:bottom w:val="nil"/>
              <w:right w:val="nil"/>
            </w:tcBorders>
          </w:tcPr>
          <w:p w:rsidR="006678AE" w:rsidRDefault="006678AE">
            <w:pPr>
              <w:pStyle w:val="ConsPlusNormal"/>
            </w:pPr>
            <w:r>
              <w:t>documents' exchange</w:t>
            </w:r>
          </w:p>
        </w:tc>
        <w:tc>
          <w:tcPr>
            <w:tcW w:w="1134" w:type="dxa"/>
            <w:tcBorders>
              <w:top w:val="nil"/>
              <w:left w:val="nil"/>
              <w:bottom w:val="nil"/>
              <w:right w:val="nil"/>
            </w:tcBorders>
          </w:tcPr>
          <w:p w:rsidR="006678AE" w:rsidRDefault="006678AE">
            <w:pPr>
              <w:pStyle w:val="ConsPlusNormal"/>
              <w:jc w:val="right"/>
            </w:pPr>
            <w:hyperlink w:anchor="P265">
              <w:r>
                <w:rPr>
                  <w:color w:val="0000FF"/>
                </w:rPr>
                <w:t>81</w:t>
              </w:r>
            </w:hyperlink>
          </w:p>
        </w:tc>
      </w:tr>
      <w:tr w:rsidR="006678AE">
        <w:tc>
          <w:tcPr>
            <w:tcW w:w="7937" w:type="dxa"/>
            <w:tcBorders>
              <w:top w:val="nil"/>
              <w:left w:val="nil"/>
              <w:bottom w:val="nil"/>
              <w:right w:val="nil"/>
            </w:tcBorders>
          </w:tcPr>
          <w:p w:rsidR="006678AE" w:rsidRDefault="006678AE">
            <w:pPr>
              <w:pStyle w:val="ConsPlusNormal"/>
            </w:pPr>
            <w:r>
              <w:t>documents' ordering</w:t>
            </w:r>
          </w:p>
        </w:tc>
        <w:tc>
          <w:tcPr>
            <w:tcW w:w="1134" w:type="dxa"/>
            <w:tcBorders>
              <w:top w:val="nil"/>
              <w:left w:val="nil"/>
              <w:bottom w:val="nil"/>
              <w:right w:val="nil"/>
            </w:tcBorders>
          </w:tcPr>
          <w:p w:rsidR="006678AE" w:rsidRDefault="006678AE">
            <w:pPr>
              <w:pStyle w:val="ConsPlusNormal"/>
              <w:jc w:val="right"/>
            </w:pPr>
            <w:hyperlink w:anchor="P301">
              <w:r>
                <w:rPr>
                  <w:color w:val="0000FF"/>
                </w:rPr>
                <w:t>95</w:t>
              </w:r>
            </w:hyperlink>
          </w:p>
        </w:tc>
      </w:tr>
      <w:tr w:rsidR="006678AE">
        <w:tc>
          <w:tcPr>
            <w:tcW w:w="7937" w:type="dxa"/>
            <w:tcBorders>
              <w:top w:val="nil"/>
              <w:left w:val="nil"/>
              <w:bottom w:val="nil"/>
              <w:right w:val="nil"/>
            </w:tcBorders>
          </w:tcPr>
          <w:p w:rsidR="006678AE" w:rsidRDefault="006678AE">
            <w:pPr>
              <w:pStyle w:val="ConsPlusNormal"/>
            </w:pPr>
            <w:r>
              <w:t>documents' packet</w:t>
            </w:r>
          </w:p>
        </w:tc>
        <w:tc>
          <w:tcPr>
            <w:tcW w:w="1134" w:type="dxa"/>
            <w:tcBorders>
              <w:top w:val="nil"/>
              <w:left w:val="nil"/>
              <w:bottom w:val="nil"/>
              <w:right w:val="nil"/>
            </w:tcBorders>
          </w:tcPr>
          <w:p w:rsidR="006678AE" w:rsidRDefault="006678AE">
            <w:pPr>
              <w:pStyle w:val="ConsPlusNormal"/>
              <w:jc w:val="right"/>
            </w:pPr>
            <w:hyperlink w:anchor="P130">
              <w:r>
                <w:rPr>
                  <w:color w:val="0000FF"/>
                </w:rPr>
                <w:t>23</w:t>
              </w:r>
            </w:hyperlink>
          </w:p>
        </w:tc>
      </w:tr>
      <w:tr w:rsidR="006678AE">
        <w:tc>
          <w:tcPr>
            <w:tcW w:w="7937" w:type="dxa"/>
            <w:tcBorders>
              <w:top w:val="nil"/>
              <w:left w:val="nil"/>
              <w:bottom w:val="nil"/>
              <w:right w:val="nil"/>
            </w:tcBorders>
          </w:tcPr>
          <w:p w:rsidR="006678AE" w:rsidRDefault="006678AE">
            <w:pPr>
              <w:pStyle w:val="ConsPlusNormal"/>
            </w:pPr>
            <w:r>
              <w:t>documents' selection</w:t>
            </w:r>
          </w:p>
        </w:tc>
        <w:tc>
          <w:tcPr>
            <w:tcW w:w="1134" w:type="dxa"/>
            <w:tcBorders>
              <w:top w:val="nil"/>
              <w:left w:val="nil"/>
              <w:bottom w:val="nil"/>
              <w:right w:val="nil"/>
            </w:tcBorders>
          </w:tcPr>
          <w:p w:rsidR="006678AE" w:rsidRDefault="006678AE">
            <w:pPr>
              <w:pStyle w:val="ConsPlusNormal"/>
              <w:jc w:val="right"/>
            </w:pPr>
            <w:hyperlink w:anchor="P303">
              <w:r>
                <w:rPr>
                  <w:color w:val="0000FF"/>
                </w:rPr>
                <w:t>96</w:t>
              </w:r>
            </w:hyperlink>
          </w:p>
        </w:tc>
      </w:tr>
      <w:tr w:rsidR="006678AE">
        <w:tc>
          <w:tcPr>
            <w:tcW w:w="7937" w:type="dxa"/>
            <w:tcBorders>
              <w:top w:val="nil"/>
              <w:left w:val="nil"/>
              <w:bottom w:val="nil"/>
              <w:right w:val="nil"/>
            </w:tcBorders>
          </w:tcPr>
          <w:p w:rsidR="006678AE" w:rsidRDefault="006678AE">
            <w:pPr>
              <w:pStyle w:val="ConsPlusNormal"/>
            </w:pPr>
            <w:r>
              <w:t>donation</w:t>
            </w:r>
          </w:p>
        </w:tc>
        <w:tc>
          <w:tcPr>
            <w:tcW w:w="1134" w:type="dxa"/>
            <w:tcBorders>
              <w:top w:val="nil"/>
              <w:left w:val="nil"/>
              <w:bottom w:val="nil"/>
              <w:right w:val="nil"/>
            </w:tcBorders>
          </w:tcPr>
          <w:p w:rsidR="006678AE" w:rsidRDefault="006678AE">
            <w:pPr>
              <w:pStyle w:val="ConsPlusNormal"/>
              <w:jc w:val="right"/>
            </w:pPr>
            <w:hyperlink w:anchor="P271">
              <w:r>
                <w:rPr>
                  <w:color w:val="0000FF"/>
                </w:rPr>
                <w:t>84</w:t>
              </w:r>
            </w:hyperlink>
          </w:p>
        </w:tc>
      </w:tr>
      <w:tr w:rsidR="006678AE">
        <w:tc>
          <w:tcPr>
            <w:tcW w:w="7937" w:type="dxa"/>
            <w:tcBorders>
              <w:top w:val="nil"/>
              <w:left w:val="nil"/>
              <w:bottom w:val="nil"/>
              <w:right w:val="nil"/>
            </w:tcBorders>
          </w:tcPr>
          <w:p w:rsidR="006678AE" w:rsidRDefault="006678AE">
            <w:pPr>
              <w:pStyle w:val="ConsPlusNormal"/>
            </w:pPr>
            <w:r>
              <w:t>donor</w:t>
            </w:r>
          </w:p>
        </w:tc>
        <w:tc>
          <w:tcPr>
            <w:tcW w:w="1134" w:type="dxa"/>
            <w:tcBorders>
              <w:top w:val="nil"/>
              <w:left w:val="nil"/>
              <w:bottom w:val="nil"/>
              <w:right w:val="nil"/>
            </w:tcBorders>
          </w:tcPr>
          <w:p w:rsidR="006678AE" w:rsidRDefault="006678AE">
            <w:pPr>
              <w:pStyle w:val="ConsPlusNormal"/>
              <w:jc w:val="right"/>
            </w:pPr>
            <w:hyperlink w:anchor="P331">
              <w:r>
                <w:rPr>
                  <w:color w:val="0000FF"/>
                </w:rPr>
                <w:t>107</w:t>
              </w:r>
            </w:hyperlink>
            <w:r>
              <w:t xml:space="preserve">, </w:t>
            </w:r>
            <w:hyperlink w:anchor="P333">
              <w:r>
                <w:rPr>
                  <w:color w:val="0000FF"/>
                </w:rPr>
                <w:t>108</w:t>
              </w:r>
            </w:hyperlink>
          </w:p>
        </w:tc>
      </w:tr>
      <w:tr w:rsidR="006678AE">
        <w:tc>
          <w:tcPr>
            <w:tcW w:w="7937" w:type="dxa"/>
            <w:tcBorders>
              <w:top w:val="nil"/>
              <w:left w:val="nil"/>
              <w:bottom w:val="nil"/>
              <w:right w:val="nil"/>
            </w:tcBorders>
          </w:tcPr>
          <w:p w:rsidR="006678AE" w:rsidRDefault="006678AE">
            <w:pPr>
              <w:pStyle w:val="ConsPlusNormal"/>
            </w:pPr>
            <w:r>
              <w:t>duplicate check</w:t>
            </w:r>
          </w:p>
        </w:tc>
        <w:tc>
          <w:tcPr>
            <w:tcW w:w="1134" w:type="dxa"/>
            <w:tcBorders>
              <w:top w:val="nil"/>
              <w:left w:val="nil"/>
              <w:bottom w:val="nil"/>
              <w:right w:val="nil"/>
            </w:tcBorders>
          </w:tcPr>
          <w:p w:rsidR="006678AE" w:rsidRDefault="006678AE">
            <w:pPr>
              <w:pStyle w:val="ConsPlusNormal"/>
              <w:jc w:val="right"/>
            </w:pPr>
            <w:hyperlink w:anchor="P317">
              <w:r>
                <w:rPr>
                  <w:color w:val="0000FF"/>
                </w:rPr>
                <w:t>103</w:t>
              </w:r>
            </w:hyperlink>
          </w:p>
        </w:tc>
      </w:tr>
      <w:tr w:rsidR="006678AE">
        <w:tc>
          <w:tcPr>
            <w:tcW w:w="7937" w:type="dxa"/>
            <w:tcBorders>
              <w:top w:val="nil"/>
              <w:left w:val="nil"/>
              <w:bottom w:val="nil"/>
              <w:right w:val="nil"/>
            </w:tcBorders>
          </w:tcPr>
          <w:p w:rsidR="006678AE" w:rsidRDefault="006678AE">
            <w:pPr>
              <w:pStyle w:val="ConsPlusNormal"/>
            </w:pPr>
            <w:r>
              <w:t>ecological protection</w:t>
            </w:r>
          </w:p>
        </w:tc>
        <w:tc>
          <w:tcPr>
            <w:tcW w:w="1134" w:type="dxa"/>
            <w:tcBorders>
              <w:top w:val="nil"/>
              <w:left w:val="nil"/>
              <w:bottom w:val="nil"/>
              <w:right w:val="nil"/>
            </w:tcBorders>
          </w:tcPr>
          <w:p w:rsidR="006678AE" w:rsidRDefault="006678AE">
            <w:pPr>
              <w:pStyle w:val="ConsPlusNormal"/>
              <w:jc w:val="right"/>
            </w:pPr>
            <w:hyperlink w:anchor="P473">
              <w:r>
                <w:rPr>
                  <w:color w:val="0000FF"/>
                </w:rPr>
                <w:t>163</w:t>
              </w:r>
            </w:hyperlink>
          </w:p>
        </w:tc>
      </w:tr>
      <w:tr w:rsidR="006678AE">
        <w:tc>
          <w:tcPr>
            <w:tcW w:w="7937" w:type="dxa"/>
            <w:tcBorders>
              <w:top w:val="nil"/>
              <w:left w:val="nil"/>
              <w:bottom w:val="nil"/>
              <w:right w:val="nil"/>
            </w:tcBorders>
          </w:tcPr>
          <w:p w:rsidR="006678AE" w:rsidRDefault="006678AE">
            <w:pPr>
              <w:pStyle w:val="ConsPlusNormal"/>
            </w:pPr>
            <w:r>
              <w:t>electronic resource creation</w:t>
            </w:r>
          </w:p>
        </w:tc>
        <w:tc>
          <w:tcPr>
            <w:tcW w:w="1134" w:type="dxa"/>
            <w:tcBorders>
              <w:top w:val="nil"/>
              <w:left w:val="nil"/>
              <w:bottom w:val="nil"/>
              <w:right w:val="nil"/>
            </w:tcBorders>
          </w:tcPr>
          <w:p w:rsidR="006678AE" w:rsidRDefault="006678AE">
            <w:pPr>
              <w:pStyle w:val="ConsPlusNormal"/>
              <w:jc w:val="right"/>
            </w:pPr>
            <w:hyperlink w:anchor="P254">
              <w:r>
                <w:rPr>
                  <w:color w:val="0000FF"/>
                </w:rPr>
                <w:t>76</w:t>
              </w:r>
            </w:hyperlink>
          </w:p>
        </w:tc>
      </w:tr>
      <w:tr w:rsidR="006678AE">
        <w:tc>
          <w:tcPr>
            <w:tcW w:w="7937" w:type="dxa"/>
            <w:tcBorders>
              <w:top w:val="nil"/>
              <w:left w:val="nil"/>
              <w:bottom w:val="nil"/>
              <w:right w:val="nil"/>
            </w:tcBorders>
          </w:tcPr>
          <w:p w:rsidR="006678AE" w:rsidRDefault="006678AE">
            <w:pPr>
              <w:pStyle w:val="ConsPlusNormal"/>
            </w:pPr>
            <w:r>
              <w:t>e-library</w:t>
            </w:r>
          </w:p>
        </w:tc>
        <w:tc>
          <w:tcPr>
            <w:tcW w:w="1134" w:type="dxa"/>
            <w:tcBorders>
              <w:top w:val="nil"/>
              <w:left w:val="nil"/>
              <w:bottom w:val="nil"/>
              <w:right w:val="nil"/>
            </w:tcBorders>
          </w:tcPr>
          <w:p w:rsidR="006678AE" w:rsidRDefault="006678AE">
            <w:pPr>
              <w:pStyle w:val="ConsPlusNormal"/>
              <w:jc w:val="right"/>
            </w:pPr>
            <w:hyperlink w:anchor="P162">
              <w:r>
                <w:rPr>
                  <w:color w:val="0000FF"/>
                </w:rPr>
                <w:t>38</w:t>
              </w:r>
            </w:hyperlink>
          </w:p>
        </w:tc>
      </w:tr>
      <w:tr w:rsidR="006678AE">
        <w:tc>
          <w:tcPr>
            <w:tcW w:w="7937" w:type="dxa"/>
            <w:tcBorders>
              <w:top w:val="nil"/>
              <w:left w:val="nil"/>
              <w:bottom w:val="nil"/>
              <w:right w:val="nil"/>
            </w:tcBorders>
          </w:tcPr>
          <w:p w:rsidR="006678AE" w:rsidRDefault="006678AE">
            <w:pPr>
              <w:pStyle w:val="ConsPlusNormal"/>
            </w:pPr>
            <w:r>
              <w:t>e-resources management</w:t>
            </w:r>
          </w:p>
        </w:tc>
        <w:tc>
          <w:tcPr>
            <w:tcW w:w="1134" w:type="dxa"/>
            <w:tcBorders>
              <w:top w:val="nil"/>
              <w:left w:val="nil"/>
              <w:bottom w:val="nil"/>
              <w:right w:val="nil"/>
            </w:tcBorders>
          </w:tcPr>
          <w:p w:rsidR="006678AE" w:rsidRDefault="006678AE">
            <w:pPr>
              <w:pStyle w:val="ConsPlusNormal"/>
              <w:jc w:val="right"/>
            </w:pPr>
            <w:hyperlink w:anchor="P390">
              <w:r>
                <w:rPr>
                  <w:color w:val="0000FF"/>
                </w:rPr>
                <w:t>131</w:t>
              </w:r>
            </w:hyperlink>
          </w:p>
        </w:tc>
      </w:tr>
      <w:tr w:rsidR="006678AE">
        <w:tc>
          <w:tcPr>
            <w:tcW w:w="7937" w:type="dxa"/>
            <w:tcBorders>
              <w:top w:val="nil"/>
              <w:left w:val="nil"/>
              <w:bottom w:val="nil"/>
              <w:right w:val="nil"/>
            </w:tcBorders>
          </w:tcPr>
          <w:p w:rsidR="006678AE" w:rsidRDefault="006678AE">
            <w:pPr>
              <w:pStyle w:val="ConsPlusNormal"/>
            </w:pPr>
            <w:r>
              <w:lastRenderedPageBreak/>
              <w:t>evaluation</w:t>
            </w:r>
          </w:p>
        </w:tc>
        <w:tc>
          <w:tcPr>
            <w:tcW w:w="1134" w:type="dxa"/>
            <w:tcBorders>
              <w:top w:val="nil"/>
              <w:left w:val="nil"/>
              <w:bottom w:val="nil"/>
              <w:right w:val="nil"/>
            </w:tcBorders>
          </w:tcPr>
          <w:p w:rsidR="006678AE" w:rsidRDefault="006678AE">
            <w:pPr>
              <w:pStyle w:val="ConsPlusNormal"/>
              <w:jc w:val="right"/>
            </w:pPr>
            <w:hyperlink w:anchor="P309">
              <w:r>
                <w:rPr>
                  <w:color w:val="0000FF"/>
                </w:rPr>
                <w:t>99</w:t>
              </w:r>
            </w:hyperlink>
          </w:p>
        </w:tc>
      </w:tr>
      <w:tr w:rsidR="006678AE">
        <w:tc>
          <w:tcPr>
            <w:tcW w:w="7937" w:type="dxa"/>
            <w:tcBorders>
              <w:top w:val="nil"/>
              <w:left w:val="nil"/>
              <w:bottom w:val="nil"/>
              <w:right w:val="nil"/>
            </w:tcBorders>
          </w:tcPr>
          <w:p w:rsidR="006678AE" w:rsidRDefault="006678AE">
            <w:pPr>
              <w:pStyle w:val="ConsPlusNormal"/>
            </w:pPr>
            <w:r>
              <w:t>exchange collection</w:t>
            </w:r>
          </w:p>
        </w:tc>
        <w:tc>
          <w:tcPr>
            <w:tcW w:w="1134" w:type="dxa"/>
            <w:tcBorders>
              <w:top w:val="nil"/>
              <w:left w:val="nil"/>
              <w:bottom w:val="nil"/>
              <w:right w:val="nil"/>
            </w:tcBorders>
          </w:tcPr>
          <w:p w:rsidR="006678AE" w:rsidRDefault="006678AE">
            <w:pPr>
              <w:pStyle w:val="ConsPlusNormal"/>
              <w:jc w:val="right"/>
            </w:pPr>
            <w:hyperlink w:anchor="P192">
              <w:r>
                <w:rPr>
                  <w:color w:val="0000FF"/>
                </w:rPr>
                <w:t>49</w:t>
              </w:r>
            </w:hyperlink>
          </w:p>
        </w:tc>
      </w:tr>
      <w:tr w:rsidR="006678AE">
        <w:tc>
          <w:tcPr>
            <w:tcW w:w="7937" w:type="dxa"/>
            <w:tcBorders>
              <w:top w:val="nil"/>
              <w:left w:val="nil"/>
              <w:bottom w:val="nil"/>
              <w:right w:val="nil"/>
            </w:tcBorders>
          </w:tcPr>
          <w:p w:rsidR="006678AE" w:rsidRDefault="006678AE">
            <w:pPr>
              <w:pStyle w:val="ConsPlusNormal"/>
            </w:pPr>
            <w:r>
              <w:t>exchange stock</w:t>
            </w:r>
          </w:p>
        </w:tc>
        <w:tc>
          <w:tcPr>
            <w:tcW w:w="1134" w:type="dxa"/>
            <w:tcBorders>
              <w:top w:val="nil"/>
              <w:left w:val="nil"/>
              <w:bottom w:val="nil"/>
              <w:right w:val="nil"/>
            </w:tcBorders>
          </w:tcPr>
          <w:p w:rsidR="006678AE" w:rsidRDefault="006678AE">
            <w:pPr>
              <w:pStyle w:val="ConsPlusNormal"/>
              <w:jc w:val="right"/>
            </w:pPr>
            <w:hyperlink w:anchor="P192">
              <w:r>
                <w:rPr>
                  <w:color w:val="0000FF"/>
                </w:rPr>
                <w:t>49</w:t>
              </w:r>
            </w:hyperlink>
          </w:p>
        </w:tc>
      </w:tr>
      <w:tr w:rsidR="006678AE">
        <w:tc>
          <w:tcPr>
            <w:tcW w:w="7937" w:type="dxa"/>
            <w:tcBorders>
              <w:top w:val="nil"/>
              <w:left w:val="nil"/>
              <w:bottom w:val="nil"/>
              <w:right w:val="nil"/>
            </w:tcBorders>
          </w:tcPr>
          <w:p w:rsidR="006678AE" w:rsidRDefault="006678AE">
            <w:pPr>
              <w:pStyle w:val="ConsPlusNormal"/>
            </w:pPr>
            <w:r>
              <w:t>filling</w:t>
            </w:r>
          </w:p>
        </w:tc>
        <w:tc>
          <w:tcPr>
            <w:tcW w:w="1134" w:type="dxa"/>
            <w:tcBorders>
              <w:top w:val="nil"/>
              <w:left w:val="nil"/>
              <w:bottom w:val="nil"/>
              <w:right w:val="nil"/>
            </w:tcBorders>
          </w:tcPr>
          <w:p w:rsidR="006678AE" w:rsidRDefault="006678AE">
            <w:pPr>
              <w:pStyle w:val="ConsPlusNormal"/>
              <w:jc w:val="right"/>
            </w:pPr>
            <w:hyperlink w:anchor="P419">
              <w:r>
                <w:rPr>
                  <w:color w:val="0000FF"/>
                </w:rPr>
                <w:t>142</w:t>
              </w:r>
            </w:hyperlink>
          </w:p>
        </w:tc>
      </w:tr>
      <w:tr w:rsidR="006678AE">
        <w:tc>
          <w:tcPr>
            <w:tcW w:w="7937" w:type="dxa"/>
            <w:tcBorders>
              <w:top w:val="nil"/>
              <w:left w:val="nil"/>
              <w:bottom w:val="nil"/>
              <w:right w:val="nil"/>
            </w:tcBorders>
          </w:tcPr>
          <w:p w:rsidR="006678AE" w:rsidRDefault="006678AE">
            <w:pPr>
              <w:pStyle w:val="ConsPlusNormal"/>
            </w:pPr>
            <w:r>
              <w:t>flat filing</w:t>
            </w:r>
          </w:p>
        </w:tc>
        <w:tc>
          <w:tcPr>
            <w:tcW w:w="1134" w:type="dxa"/>
            <w:tcBorders>
              <w:top w:val="nil"/>
              <w:left w:val="nil"/>
              <w:bottom w:val="nil"/>
              <w:right w:val="nil"/>
            </w:tcBorders>
          </w:tcPr>
          <w:p w:rsidR="006678AE" w:rsidRDefault="006678AE">
            <w:pPr>
              <w:pStyle w:val="ConsPlusNormal"/>
              <w:jc w:val="right"/>
            </w:pPr>
            <w:hyperlink w:anchor="P400">
              <w:r>
                <w:rPr>
                  <w:color w:val="0000FF"/>
                </w:rPr>
                <w:t>135</w:t>
              </w:r>
            </w:hyperlink>
          </w:p>
        </w:tc>
      </w:tr>
      <w:tr w:rsidR="006678AE">
        <w:tc>
          <w:tcPr>
            <w:tcW w:w="7937" w:type="dxa"/>
            <w:tcBorders>
              <w:top w:val="nil"/>
              <w:left w:val="nil"/>
              <w:bottom w:val="nil"/>
              <w:right w:val="nil"/>
            </w:tcBorders>
          </w:tcPr>
          <w:p w:rsidR="006678AE" w:rsidRDefault="006678AE">
            <w:pPr>
              <w:pStyle w:val="ConsPlusNormal"/>
            </w:pPr>
            <w:r>
              <w:t>formal processing</w:t>
            </w:r>
          </w:p>
        </w:tc>
        <w:tc>
          <w:tcPr>
            <w:tcW w:w="1134" w:type="dxa"/>
            <w:tcBorders>
              <w:top w:val="nil"/>
              <w:left w:val="nil"/>
              <w:bottom w:val="nil"/>
              <w:right w:val="nil"/>
            </w:tcBorders>
          </w:tcPr>
          <w:p w:rsidR="006678AE" w:rsidRDefault="006678AE">
            <w:pPr>
              <w:pStyle w:val="ConsPlusNormal"/>
              <w:jc w:val="right"/>
            </w:pPr>
            <w:hyperlink w:anchor="P433">
              <w:r>
                <w:rPr>
                  <w:color w:val="0000FF"/>
                </w:rPr>
                <w:t>148</w:t>
              </w:r>
            </w:hyperlink>
          </w:p>
        </w:tc>
      </w:tr>
      <w:tr w:rsidR="006678AE">
        <w:tc>
          <w:tcPr>
            <w:tcW w:w="7937" w:type="dxa"/>
            <w:tcBorders>
              <w:top w:val="nil"/>
              <w:left w:val="nil"/>
              <w:bottom w:val="nil"/>
              <w:right w:val="nil"/>
            </w:tcBorders>
          </w:tcPr>
          <w:p w:rsidR="006678AE" w:rsidRDefault="006678AE">
            <w:pPr>
              <w:pStyle w:val="ConsPlusNormal"/>
            </w:pPr>
            <w:r>
              <w:t>formal selection criteria</w:t>
            </w:r>
          </w:p>
        </w:tc>
        <w:tc>
          <w:tcPr>
            <w:tcW w:w="1134" w:type="dxa"/>
            <w:tcBorders>
              <w:top w:val="nil"/>
              <w:left w:val="nil"/>
              <w:bottom w:val="nil"/>
              <w:right w:val="nil"/>
            </w:tcBorders>
          </w:tcPr>
          <w:p w:rsidR="006678AE" w:rsidRDefault="006678AE">
            <w:pPr>
              <w:pStyle w:val="ConsPlusNormal"/>
              <w:jc w:val="right"/>
            </w:pPr>
            <w:hyperlink w:anchor="P149">
              <w:r>
                <w:rPr>
                  <w:color w:val="0000FF"/>
                </w:rPr>
                <w:t>32</w:t>
              </w:r>
            </w:hyperlink>
          </w:p>
        </w:tc>
      </w:tr>
      <w:tr w:rsidR="006678AE">
        <w:tc>
          <w:tcPr>
            <w:tcW w:w="7937" w:type="dxa"/>
            <w:tcBorders>
              <w:top w:val="nil"/>
              <w:left w:val="nil"/>
              <w:bottom w:val="nil"/>
              <w:right w:val="nil"/>
            </w:tcBorders>
          </w:tcPr>
          <w:p w:rsidR="006678AE" w:rsidRDefault="006678AE">
            <w:pPr>
              <w:pStyle w:val="ConsPlusNormal"/>
            </w:pPr>
            <w:r>
              <w:t>formal shelving</w:t>
            </w:r>
          </w:p>
        </w:tc>
        <w:tc>
          <w:tcPr>
            <w:tcW w:w="1134" w:type="dxa"/>
            <w:tcBorders>
              <w:top w:val="nil"/>
              <w:left w:val="nil"/>
              <w:bottom w:val="nil"/>
              <w:right w:val="nil"/>
            </w:tcBorders>
          </w:tcPr>
          <w:p w:rsidR="006678AE" w:rsidRDefault="006678AE">
            <w:pPr>
              <w:pStyle w:val="ConsPlusNormal"/>
              <w:jc w:val="right"/>
            </w:pPr>
            <w:hyperlink w:anchor="P435">
              <w:r>
                <w:rPr>
                  <w:color w:val="0000FF"/>
                </w:rPr>
                <w:t>149</w:t>
              </w:r>
            </w:hyperlink>
          </w:p>
        </w:tc>
      </w:tr>
      <w:tr w:rsidR="006678AE">
        <w:tc>
          <w:tcPr>
            <w:tcW w:w="7937" w:type="dxa"/>
            <w:tcBorders>
              <w:top w:val="nil"/>
              <w:left w:val="nil"/>
              <w:bottom w:val="nil"/>
              <w:right w:val="nil"/>
            </w:tcBorders>
          </w:tcPr>
          <w:p w:rsidR="006678AE" w:rsidRDefault="006678AE">
            <w:pPr>
              <w:pStyle w:val="ConsPlusNormal"/>
            </w:pPr>
            <w:r>
              <w:t>format shelving</w:t>
            </w:r>
          </w:p>
        </w:tc>
        <w:tc>
          <w:tcPr>
            <w:tcW w:w="1134" w:type="dxa"/>
            <w:tcBorders>
              <w:top w:val="nil"/>
              <w:left w:val="nil"/>
              <w:bottom w:val="nil"/>
              <w:right w:val="nil"/>
            </w:tcBorders>
          </w:tcPr>
          <w:p w:rsidR="006678AE" w:rsidRDefault="006678AE">
            <w:pPr>
              <w:pStyle w:val="ConsPlusNormal"/>
              <w:jc w:val="right"/>
            </w:pPr>
            <w:hyperlink w:anchor="P438">
              <w:r>
                <w:rPr>
                  <w:color w:val="0000FF"/>
                </w:rPr>
                <w:t>150</w:t>
              </w:r>
            </w:hyperlink>
          </w:p>
        </w:tc>
      </w:tr>
      <w:tr w:rsidR="006678AE">
        <w:tc>
          <w:tcPr>
            <w:tcW w:w="7937" w:type="dxa"/>
            <w:tcBorders>
              <w:top w:val="nil"/>
              <w:left w:val="nil"/>
              <w:bottom w:val="nil"/>
              <w:right w:val="nil"/>
            </w:tcBorders>
          </w:tcPr>
          <w:p w:rsidR="006678AE" w:rsidRDefault="006678AE">
            <w:pPr>
              <w:pStyle w:val="ConsPlusNormal"/>
            </w:pPr>
            <w:r>
              <w:t>free Internet resource access</w:t>
            </w:r>
          </w:p>
        </w:tc>
        <w:tc>
          <w:tcPr>
            <w:tcW w:w="1134" w:type="dxa"/>
            <w:tcBorders>
              <w:top w:val="nil"/>
              <w:left w:val="nil"/>
              <w:bottom w:val="nil"/>
              <w:right w:val="nil"/>
            </w:tcBorders>
          </w:tcPr>
          <w:p w:rsidR="006678AE" w:rsidRDefault="006678AE">
            <w:pPr>
              <w:pStyle w:val="ConsPlusNormal"/>
              <w:jc w:val="right"/>
            </w:pPr>
            <w:hyperlink w:anchor="P307">
              <w:r>
                <w:rPr>
                  <w:color w:val="0000FF"/>
                </w:rPr>
                <w:t>98</w:t>
              </w:r>
            </w:hyperlink>
          </w:p>
        </w:tc>
      </w:tr>
      <w:tr w:rsidR="006678AE">
        <w:tc>
          <w:tcPr>
            <w:tcW w:w="7937" w:type="dxa"/>
            <w:tcBorders>
              <w:top w:val="nil"/>
              <w:left w:val="nil"/>
              <w:bottom w:val="nil"/>
              <w:right w:val="nil"/>
            </w:tcBorders>
          </w:tcPr>
          <w:p w:rsidR="006678AE" w:rsidRDefault="006678AE">
            <w:pPr>
              <w:pStyle w:val="ConsPlusNormal"/>
            </w:pPr>
            <w:r>
              <w:t>gap</w:t>
            </w:r>
          </w:p>
        </w:tc>
        <w:tc>
          <w:tcPr>
            <w:tcW w:w="1134" w:type="dxa"/>
            <w:tcBorders>
              <w:top w:val="nil"/>
              <w:left w:val="nil"/>
              <w:bottom w:val="nil"/>
              <w:right w:val="nil"/>
            </w:tcBorders>
          </w:tcPr>
          <w:p w:rsidR="006678AE" w:rsidRDefault="006678AE">
            <w:pPr>
              <w:pStyle w:val="ConsPlusNormal"/>
              <w:jc w:val="right"/>
            </w:pPr>
            <w:hyperlink w:anchor="P120">
              <w:r>
                <w:rPr>
                  <w:color w:val="0000FF"/>
                </w:rPr>
                <w:t>18</w:t>
              </w:r>
            </w:hyperlink>
          </w:p>
        </w:tc>
      </w:tr>
      <w:tr w:rsidR="006678AE">
        <w:tc>
          <w:tcPr>
            <w:tcW w:w="7937" w:type="dxa"/>
            <w:tcBorders>
              <w:top w:val="nil"/>
              <w:left w:val="nil"/>
              <w:bottom w:val="nil"/>
              <w:right w:val="nil"/>
            </w:tcBorders>
          </w:tcPr>
          <w:p w:rsidR="006678AE" w:rsidRDefault="006678AE">
            <w:pPr>
              <w:pStyle w:val="ConsPlusNormal"/>
            </w:pPr>
            <w:r>
              <w:t>genre shelving</w:t>
            </w:r>
          </w:p>
        </w:tc>
        <w:tc>
          <w:tcPr>
            <w:tcW w:w="1134" w:type="dxa"/>
            <w:tcBorders>
              <w:top w:val="nil"/>
              <w:left w:val="nil"/>
              <w:bottom w:val="nil"/>
              <w:right w:val="nil"/>
            </w:tcBorders>
          </w:tcPr>
          <w:p w:rsidR="006678AE" w:rsidRDefault="006678AE">
            <w:pPr>
              <w:pStyle w:val="ConsPlusNormal"/>
              <w:jc w:val="right"/>
            </w:pPr>
            <w:hyperlink w:anchor="P402">
              <w:r>
                <w:rPr>
                  <w:color w:val="0000FF"/>
                </w:rPr>
                <w:t>136</w:t>
              </w:r>
            </w:hyperlink>
          </w:p>
        </w:tc>
      </w:tr>
      <w:tr w:rsidR="006678AE">
        <w:tc>
          <w:tcPr>
            <w:tcW w:w="7937" w:type="dxa"/>
            <w:tcBorders>
              <w:top w:val="nil"/>
              <w:left w:val="nil"/>
              <w:bottom w:val="nil"/>
              <w:right w:val="nil"/>
            </w:tcBorders>
          </w:tcPr>
          <w:p w:rsidR="006678AE" w:rsidRDefault="006678AE">
            <w:pPr>
              <w:pStyle w:val="ConsPlusNormal"/>
            </w:pPr>
            <w:r>
              <w:t>geographical shelving</w:t>
            </w:r>
          </w:p>
        </w:tc>
        <w:tc>
          <w:tcPr>
            <w:tcW w:w="1134" w:type="dxa"/>
            <w:tcBorders>
              <w:top w:val="nil"/>
              <w:left w:val="nil"/>
              <w:bottom w:val="nil"/>
              <w:right w:val="nil"/>
            </w:tcBorders>
          </w:tcPr>
          <w:p w:rsidR="006678AE" w:rsidRDefault="006678AE">
            <w:pPr>
              <w:pStyle w:val="ConsPlusNormal"/>
              <w:jc w:val="right"/>
            </w:pPr>
            <w:hyperlink w:anchor="P397">
              <w:r>
                <w:rPr>
                  <w:color w:val="0000FF"/>
                </w:rPr>
                <w:t>134</w:t>
              </w:r>
            </w:hyperlink>
          </w:p>
        </w:tc>
      </w:tr>
      <w:tr w:rsidR="006678AE">
        <w:tc>
          <w:tcPr>
            <w:tcW w:w="7937" w:type="dxa"/>
            <w:tcBorders>
              <w:top w:val="nil"/>
              <w:left w:val="nil"/>
              <w:bottom w:val="nil"/>
              <w:right w:val="nil"/>
            </w:tcBorders>
          </w:tcPr>
          <w:p w:rsidR="006678AE" w:rsidRDefault="006678AE">
            <w:pPr>
              <w:pStyle w:val="ConsPlusNormal"/>
            </w:pPr>
            <w:r>
              <w:t>gift</w:t>
            </w:r>
          </w:p>
        </w:tc>
        <w:tc>
          <w:tcPr>
            <w:tcW w:w="1134" w:type="dxa"/>
            <w:tcBorders>
              <w:top w:val="nil"/>
              <w:left w:val="nil"/>
              <w:bottom w:val="nil"/>
              <w:right w:val="nil"/>
            </w:tcBorders>
          </w:tcPr>
          <w:p w:rsidR="006678AE" w:rsidRDefault="006678AE">
            <w:pPr>
              <w:pStyle w:val="ConsPlusNormal"/>
              <w:jc w:val="right"/>
            </w:pPr>
            <w:hyperlink w:anchor="P271">
              <w:r>
                <w:rPr>
                  <w:color w:val="0000FF"/>
                </w:rPr>
                <w:t>84</w:t>
              </w:r>
            </w:hyperlink>
          </w:p>
        </w:tc>
      </w:tr>
      <w:tr w:rsidR="006678AE">
        <w:tc>
          <w:tcPr>
            <w:tcW w:w="7937" w:type="dxa"/>
            <w:tcBorders>
              <w:top w:val="nil"/>
              <w:left w:val="nil"/>
              <w:bottom w:val="nil"/>
              <w:right w:val="nil"/>
            </w:tcBorders>
          </w:tcPr>
          <w:p w:rsidR="006678AE" w:rsidRDefault="006678AE">
            <w:pPr>
              <w:pStyle w:val="ConsPlusNormal"/>
            </w:pPr>
            <w:r>
              <w:t>holdings</w:t>
            </w:r>
          </w:p>
        </w:tc>
        <w:tc>
          <w:tcPr>
            <w:tcW w:w="1134" w:type="dxa"/>
            <w:tcBorders>
              <w:top w:val="nil"/>
              <w:left w:val="nil"/>
              <w:bottom w:val="nil"/>
              <w:right w:val="nil"/>
            </w:tcBorders>
          </w:tcPr>
          <w:p w:rsidR="006678AE" w:rsidRDefault="006678AE">
            <w:pPr>
              <w:pStyle w:val="ConsPlusNormal"/>
              <w:jc w:val="right"/>
            </w:pPr>
            <w:hyperlink w:anchor="P70">
              <w:r>
                <w:rPr>
                  <w:color w:val="0000FF"/>
                </w:rPr>
                <w:t>1</w:t>
              </w:r>
            </w:hyperlink>
          </w:p>
        </w:tc>
      </w:tr>
      <w:tr w:rsidR="006678AE">
        <w:tc>
          <w:tcPr>
            <w:tcW w:w="7937" w:type="dxa"/>
            <w:tcBorders>
              <w:top w:val="nil"/>
              <w:left w:val="nil"/>
              <w:bottom w:val="nil"/>
              <w:right w:val="nil"/>
            </w:tcBorders>
          </w:tcPr>
          <w:p w:rsidR="006678AE" w:rsidRDefault="006678AE">
            <w:pPr>
              <w:pStyle w:val="ConsPlusNormal"/>
            </w:pPr>
            <w:r>
              <w:t>indexing</w:t>
            </w:r>
          </w:p>
        </w:tc>
        <w:tc>
          <w:tcPr>
            <w:tcW w:w="1134" w:type="dxa"/>
            <w:tcBorders>
              <w:top w:val="nil"/>
              <w:left w:val="nil"/>
              <w:bottom w:val="nil"/>
              <w:right w:val="nil"/>
            </w:tcBorders>
          </w:tcPr>
          <w:p w:rsidR="006678AE" w:rsidRDefault="006678AE">
            <w:pPr>
              <w:pStyle w:val="ConsPlusNormal"/>
              <w:jc w:val="right"/>
            </w:pPr>
            <w:hyperlink w:anchor="P407">
              <w:r>
                <w:rPr>
                  <w:color w:val="0000FF"/>
                </w:rPr>
                <w:t>138</w:t>
              </w:r>
            </w:hyperlink>
          </w:p>
        </w:tc>
      </w:tr>
      <w:tr w:rsidR="006678AE">
        <w:tc>
          <w:tcPr>
            <w:tcW w:w="7937" w:type="dxa"/>
            <w:tcBorders>
              <w:top w:val="nil"/>
              <w:left w:val="nil"/>
              <w:bottom w:val="nil"/>
              <w:right w:val="nil"/>
            </w:tcBorders>
          </w:tcPr>
          <w:p w:rsidR="006678AE" w:rsidRDefault="006678AE">
            <w:pPr>
              <w:pStyle w:val="ConsPlusNormal"/>
            </w:pPr>
            <w:r>
              <w:t>information broker</w:t>
            </w:r>
          </w:p>
        </w:tc>
        <w:tc>
          <w:tcPr>
            <w:tcW w:w="1134" w:type="dxa"/>
            <w:tcBorders>
              <w:top w:val="nil"/>
              <w:left w:val="nil"/>
              <w:bottom w:val="nil"/>
              <w:right w:val="nil"/>
            </w:tcBorders>
          </w:tcPr>
          <w:p w:rsidR="006678AE" w:rsidRDefault="006678AE">
            <w:pPr>
              <w:pStyle w:val="ConsPlusNormal"/>
              <w:jc w:val="right"/>
            </w:pPr>
            <w:hyperlink w:anchor="P335">
              <w:r>
                <w:rPr>
                  <w:color w:val="0000FF"/>
                </w:rPr>
                <w:t>109</w:t>
              </w:r>
            </w:hyperlink>
          </w:p>
        </w:tc>
      </w:tr>
      <w:tr w:rsidR="006678AE">
        <w:tc>
          <w:tcPr>
            <w:tcW w:w="7937" w:type="dxa"/>
            <w:tcBorders>
              <w:top w:val="nil"/>
              <w:left w:val="nil"/>
              <w:bottom w:val="nil"/>
              <w:right w:val="nil"/>
            </w:tcBorders>
          </w:tcPr>
          <w:p w:rsidR="006678AE" w:rsidRDefault="006678AE">
            <w:pPr>
              <w:pStyle w:val="ConsPlusNormal"/>
            </w:pPr>
            <w:r>
              <w:t>insurance stock</w:t>
            </w:r>
          </w:p>
        </w:tc>
        <w:tc>
          <w:tcPr>
            <w:tcW w:w="1134" w:type="dxa"/>
            <w:tcBorders>
              <w:top w:val="nil"/>
              <w:left w:val="nil"/>
              <w:bottom w:val="nil"/>
              <w:right w:val="nil"/>
            </w:tcBorders>
          </w:tcPr>
          <w:p w:rsidR="006678AE" w:rsidRDefault="006678AE">
            <w:pPr>
              <w:pStyle w:val="ConsPlusNormal"/>
              <w:jc w:val="right"/>
            </w:pPr>
            <w:hyperlink w:anchor="P214">
              <w:r>
                <w:rPr>
                  <w:color w:val="0000FF"/>
                </w:rPr>
                <w:t>59</w:t>
              </w:r>
            </w:hyperlink>
          </w:p>
        </w:tc>
      </w:tr>
      <w:tr w:rsidR="006678AE">
        <w:tc>
          <w:tcPr>
            <w:tcW w:w="7937" w:type="dxa"/>
            <w:tcBorders>
              <w:top w:val="nil"/>
              <w:left w:val="nil"/>
              <w:bottom w:val="nil"/>
              <w:right w:val="nil"/>
            </w:tcBorders>
          </w:tcPr>
          <w:p w:rsidR="006678AE" w:rsidRDefault="006678AE">
            <w:pPr>
              <w:pStyle w:val="ConsPlusNormal"/>
            </w:pPr>
            <w:r>
              <w:t>internal use collection</w:t>
            </w:r>
          </w:p>
        </w:tc>
        <w:tc>
          <w:tcPr>
            <w:tcW w:w="1134" w:type="dxa"/>
            <w:tcBorders>
              <w:top w:val="nil"/>
              <w:left w:val="nil"/>
              <w:bottom w:val="nil"/>
              <w:right w:val="nil"/>
            </w:tcBorders>
          </w:tcPr>
          <w:p w:rsidR="006678AE" w:rsidRDefault="006678AE">
            <w:pPr>
              <w:pStyle w:val="ConsPlusNormal"/>
              <w:jc w:val="right"/>
            </w:pPr>
            <w:hyperlink w:anchor="P199">
              <w:r>
                <w:rPr>
                  <w:color w:val="0000FF"/>
                </w:rPr>
                <w:t>52</w:t>
              </w:r>
            </w:hyperlink>
          </w:p>
        </w:tc>
      </w:tr>
      <w:tr w:rsidR="006678AE">
        <w:tc>
          <w:tcPr>
            <w:tcW w:w="7937" w:type="dxa"/>
            <w:tcBorders>
              <w:top w:val="nil"/>
              <w:left w:val="nil"/>
              <w:bottom w:val="nil"/>
              <w:right w:val="nil"/>
            </w:tcBorders>
          </w:tcPr>
          <w:p w:rsidR="006678AE" w:rsidRDefault="006678AE">
            <w:pPr>
              <w:pStyle w:val="ConsPlusNormal"/>
            </w:pPr>
            <w:r>
              <w:t>international documents exchange</w:t>
            </w:r>
          </w:p>
        </w:tc>
        <w:tc>
          <w:tcPr>
            <w:tcW w:w="1134" w:type="dxa"/>
            <w:tcBorders>
              <w:top w:val="nil"/>
              <w:left w:val="nil"/>
              <w:bottom w:val="nil"/>
              <w:right w:val="nil"/>
            </w:tcBorders>
          </w:tcPr>
          <w:p w:rsidR="006678AE" w:rsidRDefault="006678AE">
            <w:pPr>
              <w:pStyle w:val="ConsPlusNormal"/>
              <w:jc w:val="right"/>
            </w:pPr>
            <w:hyperlink w:anchor="P260">
              <w:r>
                <w:rPr>
                  <w:color w:val="0000FF"/>
                </w:rPr>
                <w:t>79</w:t>
              </w:r>
            </w:hyperlink>
          </w:p>
        </w:tc>
      </w:tr>
      <w:tr w:rsidR="006678AE">
        <w:tc>
          <w:tcPr>
            <w:tcW w:w="7937" w:type="dxa"/>
            <w:tcBorders>
              <w:top w:val="nil"/>
              <w:left w:val="nil"/>
              <w:bottom w:val="nil"/>
              <w:right w:val="nil"/>
            </w:tcBorders>
          </w:tcPr>
          <w:p w:rsidR="006678AE" w:rsidRDefault="006678AE">
            <w:pPr>
              <w:pStyle w:val="ConsPlusNormal"/>
            </w:pPr>
            <w:r>
              <w:t>inventory</w:t>
            </w:r>
          </w:p>
        </w:tc>
        <w:tc>
          <w:tcPr>
            <w:tcW w:w="1134" w:type="dxa"/>
            <w:tcBorders>
              <w:top w:val="nil"/>
              <w:left w:val="nil"/>
              <w:bottom w:val="nil"/>
              <w:right w:val="nil"/>
            </w:tcBorders>
          </w:tcPr>
          <w:p w:rsidR="006678AE" w:rsidRDefault="006678AE">
            <w:pPr>
              <w:pStyle w:val="ConsPlusNormal"/>
              <w:jc w:val="right"/>
            </w:pPr>
            <w:hyperlink w:anchor="P356">
              <w:r>
                <w:rPr>
                  <w:color w:val="0000FF"/>
                </w:rPr>
                <w:t>116</w:t>
              </w:r>
            </w:hyperlink>
            <w:r>
              <w:t xml:space="preserve">, </w:t>
            </w:r>
            <w:hyperlink w:anchor="P368">
              <w:r>
                <w:rPr>
                  <w:color w:val="0000FF"/>
                </w:rPr>
                <w:t>121</w:t>
              </w:r>
            </w:hyperlink>
          </w:p>
        </w:tc>
      </w:tr>
      <w:tr w:rsidR="006678AE">
        <w:tc>
          <w:tcPr>
            <w:tcW w:w="7937" w:type="dxa"/>
            <w:tcBorders>
              <w:top w:val="nil"/>
              <w:left w:val="nil"/>
              <w:bottom w:val="nil"/>
              <w:right w:val="nil"/>
            </w:tcBorders>
          </w:tcPr>
          <w:p w:rsidR="006678AE" w:rsidRDefault="006678AE">
            <w:pPr>
              <w:pStyle w:val="ConsPlusNormal"/>
            </w:pPr>
            <w:r>
              <w:t>inventory control</w:t>
            </w:r>
          </w:p>
        </w:tc>
        <w:tc>
          <w:tcPr>
            <w:tcW w:w="1134" w:type="dxa"/>
            <w:tcBorders>
              <w:top w:val="nil"/>
              <w:left w:val="nil"/>
              <w:bottom w:val="nil"/>
              <w:right w:val="nil"/>
            </w:tcBorders>
          </w:tcPr>
          <w:p w:rsidR="006678AE" w:rsidRDefault="006678AE">
            <w:pPr>
              <w:pStyle w:val="ConsPlusNormal"/>
              <w:jc w:val="right"/>
            </w:pPr>
            <w:hyperlink w:anchor="P349">
              <w:r>
                <w:rPr>
                  <w:color w:val="0000FF"/>
                </w:rPr>
                <w:t>114</w:t>
              </w:r>
            </w:hyperlink>
          </w:p>
        </w:tc>
      </w:tr>
      <w:tr w:rsidR="006678AE">
        <w:tc>
          <w:tcPr>
            <w:tcW w:w="7937" w:type="dxa"/>
            <w:tcBorders>
              <w:top w:val="nil"/>
              <w:left w:val="nil"/>
              <w:bottom w:val="nil"/>
              <w:right w:val="nil"/>
            </w:tcBorders>
          </w:tcPr>
          <w:p w:rsidR="006678AE" w:rsidRDefault="006678AE">
            <w:pPr>
              <w:pStyle w:val="ConsPlusNormal"/>
            </w:pPr>
            <w:r>
              <w:t>inventory list</w:t>
            </w:r>
          </w:p>
        </w:tc>
        <w:tc>
          <w:tcPr>
            <w:tcW w:w="1134" w:type="dxa"/>
            <w:tcBorders>
              <w:top w:val="nil"/>
              <w:left w:val="nil"/>
              <w:bottom w:val="nil"/>
              <w:right w:val="nil"/>
            </w:tcBorders>
          </w:tcPr>
          <w:p w:rsidR="006678AE" w:rsidRDefault="006678AE">
            <w:pPr>
              <w:pStyle w:val="ConsPlusNormal"/>
              <w:jc w:val="right"/>
            </w:pPr>
            <w:hyperlink w:anchor="P363">
              <w:r>
                <w:rPr>
                  <w:color w:val="0000FF"/>
                </w:rPr>
                <w:t>119</w:t>
              </w:r>
            </w:hyperlink>
          </w:p>
        </w:tc>
      </w:tr>
      <w:tr w:rsidR="006678AE">
        <w:tc>
          <w:tcPr>
            <w:tcW w:w="7937" w:type="dxa"/>
            <w:tcBorders>
              <w:top w:val="nil"/>
              <w:left w:val="nil"/>
              <w:bottom w:val="nil"/>
              <w:right w:val="nil"/>
            </w:tcBorders>
          </w:tcPr>
          <w:p w:rsidR="006678AE" w:rsidRDefault="006678AE">
            <w:pPr>
              <w:pStyle w:val="ConsPlusNormal"/>
            </w:pPr>
            <w:r>
              <w:t>inventory shelving</w:t>
            </w:r>
          </w:p>
        </w:tc>
        <w:tc>
          <w:tcPr>
            <w:tcW w:w="1134" w:type="dxa"/>
            <w:tcBorders>
              <w:top w:val="nil"/>
              <w:left w:val="nil"/>
              <w:bottom w:val="nil"/>
              <w:right w:val="nil"/>
            </w:tcBorders>
          </w:tcPr>
          <w:p w:rsidR="006678AE" w:rsidRDefault="006678AE">
            <w:pPr>
              <w:pStyle w:val="ConsPlusNormal"/>
              <w:jc w:val="right"/>
            </w:pPr>
            <w:hyperlink w:anchor="P404">
              <w:r>
                <w:rPr>
                  <w:color w:val="0000FF"/>
                </w:rPr>
                <w:t>137</w:t>
              </w:r>
            </w:hyperlink>
          </w:p>
        </w:tc>
      </w:tr>
      <w:tr w:rsidR="006678AE">
        <w:tc>
          <w:tcPr>
            <w:tcW w:w="7937" w:type="dxa"/>
            <w:tcBorders>
              <w:top w:val="nil"/>
              <w:left w:val="nil"/>
              <w:bottom w:val="nil"/>
              <w:right w:val="nil"/>
            </w:tcBorders>
          </w:tcPr>
          <w:p w:rsidR="006678AE" w:rsidRDefault="006678AE">
            <w:pPr>
              <w:pStyle w:val="ConsPlusNormal"/>
            </w:pPr>
            <w:r>
              <w:t>lacuna</w:t>
            </w:r>
          </w:p>
        </w:tc>
        <w:tc>
          <w:tcPr>
            <w:tcW w:w="1134" w:type="dxa"/>
            <w:tcBorders>
              <w:top w:val="nil"/>
              <w:left w:val="nil"/>
              <w:bottom w:val="nil"/>
              <w:right w:val="nil"/>
            </w:tcBorders>
          </w:tcPr>
          <w:p w:rsidR="006678AE" w:rsidRDefault="006678AE">
            <w:pPr>
              <w:pStyle w:val="ConsPlusNormal"/>
              <w:jc w:val="right"/>
            </w:pPr>
            <w:hyperlink w:anchor="P120">
              <w:r>
                <w:rPr>
                  <w:color w:val="0000FF"/>
                </w:rPr>
                <w:t>18</w:t>
              </w:r>
            </w:hyperlink>
          </w:p>
        </w:tc>
      </w:tr>
      <w:tr w:rsidR="006678AE">
        <w:tc>
          <w:tcPr>
            <w:tcW w:w="7937" w:type="dxa"/>
            <w:tcBorders>
              <w:top w:val="nil"/>
              <w:left w:val="nil"/>
              <w:bottom w:val="nil"/>
              <w:right w:val="nil"/>
            </w:tcBorders>
          </w:tcPr>
          <w:p w:rsidR="006678AE" w:rsidRDefault="006678AE">
            <w:pPr>
              <w:pStyle w:val="ConsPlusNormal"/>
            </w:pPr>
            <w:r>
              <w:t>language shelving</w:t>
            </w:r>
          </w:p>
        </w:tc>
        <w:tc>
          <w:tcPr>
            <w:tcW w:w="1134" w:type="dxa"/>
            <w:tcBorders>
              <w:top w:val="nil"/>
              <w:left w:val="nil"/>
              <w:bottom w:val="nil"/>
              <w:right w:val="nil"/>
            </w:tcBorders>
          </w:tcPr>
          <w:p w:rsidR="006678AE" w:rsidRDefault="006678AE">
            <w:pPr>
              <w:pStyle w:val="ConsPlusNormal"/>
              <w:jc w:val="right"/>
            </w:pPr>
            <w:hyperlink w:anchor="P451">
              <w:r>
                <w:rPr>
                  <w:color w:val="0000FF"/>
                </w:rPr>
                <w:t>154</w:t>
              </w:r>
            </w:hyperlink>
          </w:p>
        </w:tc>
      </w:tr>
      <w:tr w:rsidR="006678AE">
        <w:tc>
          <w:tcPr>
            <w:tcW w:w="7937" w:type="dxa"/>
            <w:tcBorders>
              <w:top w:val="nil"/>
              <w:left w:val="nil"/>
              <w:bottom w:val="nil"/>
              <w:right w:val="nil"/>
            </w:tcBorders>
          </w:tcPr>
          <w:p w:rsidR="006678AE" w:rsidRDefault="006678AE">
            <w:pPr>
              <w:pStyle w:val="ConsPlusNormal"/>
            </w:pPr>
            <w:r>
              <w:t>legal deposit receiving</w:t>
            </w:r>
          </w:p>
        </w:tc>
        <w:tc>
          <w:tcPr>
            <w:tcW w:w="1134" w:type="dxa"/>
            <w:tcBorders>
              <w:top w:val="nil"/>
              <w:left w:val="nil"/>
              <w:bottom w:val="nil"/>
              <w:right w:val="nil"/>
            </w:tcBorders>
          </w:tcPr>
          <w:p w:rsidR="006678AE" w:rsidRDefault="006678AE">
            <w:pPr>
              <w:pStyle w:val="ConsPlusNormal"/>
              <w:jc w:val="right"/>
            </w:pPr>
            <w:hyperlink w:anchor="P278">
              <w:r>
                <w:rPr>
                  <w:color w:val="0000FF"/>
                </w:rPr>
                <w:t>86</w:t>
              </w:r>
            </w:hyperlink>
          </w:p>
        </w:tc>
      </w:tr>
      <w:tr w:rsidR="006678AE">
        <w:tc>
          <w:tcPr>
            <w:tcW w:w="7937" w:type="dxa"/>
            <w:tcBorders>
              <w:top w:val="nil"/>
              <w:left w:val="nil"/>
              <w:bottom w:val="nil"/>
              <w:right w:val="nil"/>
            </w:tcBorders>
          </w:tcPr>
          <w:p w:rsidR="006678AE" w:rsidRDefault="006678AE">
            <w:pPr>
              <w:pStyle w:val="ConsPlusNormal"/>
            </w:pPr>
            <w:r>
              <w:t>library collection</w:t>
            </w:r>
          </w:p>
        </w:tc>
        <w:tc>
          <w:tcPr>
            <w:tcW w:w="1134" w:type="dxa"/>
            <w:tcBorders>
              <w:top w:val="nil"/>
              <w:left w:val="nil"/>
              <w:bottom w:val="nil"/>
              <w:right w:val="nil"/>
            </w:tcBorders>
          </w:tcPr>
          <w:p w:rsidR="006678AE" w:rsidRDefault="006678AE">
            <w:pPr>
              <w:pStyle w:val="ConsPlusNormal"/>
              <w:jc w:val="right"/>
            </w:pPr>
            <w:hyperlink w:anchor="P70">
              <w:r>
                <w:rPr>
                  <w:color w:val="0000FF"/>
                </w:rPr>
                <w:t>1</w:t>
              </w:r>
            </w:hyperlink>
          </w:p>
        </w:tc>
      </w:tr>
      <w:tr w:rsidR="006678AE">
        <w:tc>
          <w:tcPr>
            <w:tcW w:w="7937" w:type="dxa"/>
            <w:tcBorders>
              <w:top w:val="nil"/>
              <w:left w:val="nil"/>
              <w:bottom w:val="nil"/>
              <w:right w:val="nil"/>
            </w:tcBorders>
          </w:tcPr>
          <w:p w:rsidR="006678AE" w:rsidRDefault="006678AE">
            <w:pPr>
              <w:pStyle w:val="ConsPlusNormal"/>
            </w:pPr>
            <w:r>
              <w:t>library collection analysis</w:t>
            </w:r>
          </w:p>
        </w:tc>
        <w:tc>
          <w:tcPr>
            <w:tcW w:w="1134" w:type="dxa"/>
            <w:tcBorders>
              <w:top w:val="nil"/>
              <w:left w:val="nil"/>
              <w:bottom w:val="nil"/>
              <w:right w:val="nil"/>
            </w:tcBorders>
          </w:tcPr>
          <w:p w:rsidR="006678AE" w:rsidRDefault="006678AE">
            <w:pPr>
              <w:pStyle w:val="ConsPlusNormal"/>
              <w:jc w:val="right"/>
            </w:pPr>
            <w:hyperlink w:anchor="P484">
              <w:r>
                <w:rPr>
                  <w:color w:val="0000FF"/>
                </w:rPr>
                <w:t>168</w:t>
              </w:r>
            </w:hyperlink>
          </w:p>
        </w:tc>
      </w:tr>
      <w:tr w:rsidR="006678AE">
        <w:tc>
          <w:tcPr>
            <w:tcW w:w="7937" w:type="dxa"/>
            <w:tcBorders>
              <w:top w:val="nil"/>
              <w:left w:val="nil"/>
              <w:bottom w:val="nil"/>
              <w:right w:val="nil"/>
            </w:tcBorders>
          </w:tcPr>
          <w:p w:rsidR="006678AE" w:rsidRDefault="006678AE">
            <w:pPr>
              <w:pStyle w:val="ConsPlusNormal"/>
            </w:pPr>
            <w:r>
              <w:t>library collection care and storage</w:t>
            </w:r>
          </w:p>
        </w:tc>
        <w:tc>
          <w:tcPr>
            <w:tcW w:w="1134" w:type="dxa"/>
            <w:tcBorders>
              <w:top w:val="nil"/>
              <w:left w:val="nil"/>
              <w:bottom w:val="nil"/>
              <w:right w:val="nil"/>
            </w:tcBorders>
          </w:tcPr>
          <w:p w:rsidR="006678AE" w:rsidRDefault="006678AE">
            <w:pPr>
              <w:pStyle w:val="ConsPlusNormal"/>
              <w:jc w:val="right"/>
            </w:pPr>
            <w:hyperlink w:anchor="P98">
              <w:r>
                <w:rPr>
                  <w:color w:val="0000FF"/>
                </w:rPr>
                <w:t>9</w:t>
              </w:r>
            </w:hyperlink>
          </w:p>
        </w:tc>
      </w:tr>
      <w:tr w:rsidR="006678AE">
        <w:tc>
          <w:tcPr>
            <w:tcW w:w="7937" w:type="dxa"/>
            <w:tcBorders>
              <w:top w:val="nil"/>
              <w:left w:val="nil"/>
              <w:bottom w:val="nil"/>
              <w:right w:val="nil"/>
            </w:tcBorders>
          </w:tcPr>
          <w:p w:rsidR="006678AE" w:rsidRDefault="006678AE">
            <w:pPr>
              <w:pStyle w:val="ConsPlusNormal"/>
            </w:pPr>
            <w:r>
              <w:lastRenderedPageBreak/>
              <w:t>library collection content</w:t>
            </w:r>
          </w:p>
        </w:tc>
        <w:tc>
          <w:tcPr>
            <w:tcW w:w="1134" w:type="dxa"/>
            <w:tcBorders>
              <w:top w:val="nil"/>
              <w:left w:val="nil"/>
              <w:bottom w:val="nil"/>
              <w:right w:val="nil"/>
            </w:tcBorders>
          </w:tcPr>
          <w:p w:rsidR="006678AE" w:rsidRDefault="006678AE">
            <w:pPr>
              <w:pStyle w:val="ConsPlusNormal"/>
              <w:jc w:val="right"/>
            </w:pPr>
            <w:hyperlink w:anchor="P142">
              <w:r>
                <w:rPr>
                  <w:color w:val="0000FF"/>
                </w:rPr>
                <w:t>29</w:t>
              </w:r>
            </w:hyperlink>
          </w:p>
        </w:tc>
      </w:tr>
      <w:tr w:rsidR="006678AE">
        <w:tc>
          <w:tcPr>
            <w:tcW w:w="7937" w:type="dxa"/>
            <w:tcBorders>
              <w:top w:val="nil"/>
              <w:left w:val="nil"/>
              <w:bottom w:val="nil"/>
              <w:right w:val="nil"/>
            </w:tcBorders>
          </w:tcPr>
          <w:p w:rsidR="006678AE" w:rsidRDefault="006678AE">
            <w:pPr>
              <w:pStyle w:val="ConsPlusNormal"/>
            </w:pPr>
            <w:r>
              <w:t>library collection inventory control</w:t>
            </w:r>
          </w:p>
        </w:tc>
        <w:tc>
          <w:tcPr>
            <w:tcW w:w="1134" w:type="dxa"/>
            <w:tcBorders>
              <w:top w:val="nil"/>
              <w:left w:val="nil"/>
              <w:bottom w:val="nil"/>
              <w:right w:val="nil"/>
            </w:tcBorders>
          </w:tcPr>
          <w:p w:rsidR="006678AE" w:rsidRDefault="006678AE">
            <w:pPr>
              <w:pStyle w:val="ConsPlusNormal"/>
              <w:jc w:val="right"/>
            </w:pPr>
            <w:hyperlink w:anchor="P91">
              <w:r>
                <w:rPr>
                  <w:color w:val="0000FF"/>
                </w:rPr>
                <w:t>7</w:t>
              </w:r>
            </w:hyperlink>
          </w:p>
        </w:tc>
      </w:tr>
      <w:tr w:rsidR="006678AE">
        <w:tc>
          <w:tcPr>
            <w:tcW w:w="7937" w:type="dxa"/>
            <w:tcBorders>
              <w:top w:val="nil"/>
              <w:left w:val="nil"/>
              <w:bottom w:val="nil"/>
              <w:right w:val="nil"/>
            </w:tcBorders>
          </w:tcPr>
          <w:p w:rsidR="006678AE" w:rsidRDefault="006678AE">
            <w:pPr>
              <w:pStyle w:val="ConsPlusNormal"/>
            </w:pPr>
            <w:r>
              <w:t>library collection management</w:t>
            </w:r>
          </w:p>
        </w:tc>
        <w:tc>
          <w:tcPr>
            <w:tcW w:w="1134" w:type="dxa"/>
            <w:tcBorders>
              <w:top w:val="nil"/>
              <w:left w:val="nil"/>
              <w:bottom w:val="nil"/>
              <w:right w:val="nil"/>
            </w:tcBorders>
          </w:tcPr>
          <w:p w:rsidR="006678AE" w:rsidRDefault="006678AE">
            <w:pPr>
              <w:pStyle w:val="ConsPlusNormal"/>
              <w:jc w:val="right"/>
            </w:pPr>
            <w:hyperlink w:anchor="P89">
              <w:r>
                <w:rPr>
                  <w:color w:val="0000FF"/>
                </w:rPr>
                <w:t>6</w:t>
              </w:r>
            </w:hyperlink>
          </w:p>
        </w:tc>
      </w:tr>
      <w:tr w:rsidR="006678AE">
        <w:tc>
          <w:tcPr>
            <w:tcW w:w="7937" w:type="dxa"/>
            <w:tcBorders>
              <w:top w:val="nil"/>
              <w:left w:val="nil"/>
              <w:bottom w:val="nil"/>
              <w:right w:val="nil"/>
            </w:tcBorders>
          </w:tcPr>
          <w:p w:rsidR="006678AE" w:rsidRDefault="006678AE">
            <w:pPr>
              <w:pStyle w:val="ConsPlusNormal"/>
            </w:pPr>
            <w:r>
              <w:t>library collection organization</w:t>
            </w:r>
          </w:p>
        </w:tc>
        <w:tc>
          <w:tcPr>
            <w:tcW w:w="1134" w:type="dxa"/>
            <w:tcBorders>
              <w:top w:val="nil"/>
              <w:left w:val="nil"/>
              <w:bottom w:val="nil"/>
              <w:right w:val="nil"/>
            </w:tcBorders>
          </w:tcPr>
          <w:p w:rsidR="006678AE" w:rsidRDefault="006678AE">
            <w:pPr>
              <w:pStyle w:val="ConsPlusNormal"/>
              <w:jc w:val="right"/>
            </w:pPr>
            <w:hyperlink w:anchor="P83">
              <w:r>
                <w:rPr>
                  <w:color w:val="0000FF"/>
                </w:rPr>
                <w:t>4</w:t>
              </w:r>
            </w:hyperlink>
          </w:p>
        </w:tc>
      </w:tr>
      <w:tr w:rsidR="006678AE">
        <w:tc>
          <w:tcPr>
            <w:tcW w:w="7937" w:type="dxa"/>
            <w:tcBorders>
              <w:top w:val="nil"/>
              <w:left w:val="nil"/>
              <w:bottom w:val="nil"/>
              <w:right w:val="nil"/>
            </w:tcBorders>
          </w:tcPr>
          <w:p w:rsidR="006678AE" w:rsidRDefault="006678AE">
            <w:pPr>
              <w:pStyle w:val="ConsPlusNormal"/>
            </w:pPr>
            <w:r>
              <w:t>library collection structure</w:t>
            </w:r>
          </w:p>
        </w:tc>
        <w:tc>
          <w:tcPr>
            <w:tcW w:w="1134" w:type="dxa"/>
            <w:tcBorders>
              <w:top w:val="nil"/>
              <w:left w:val="nil"/>
              <w:bottom w:val="nil"/>
              <w:right w:val="nil"/>
            </w:tcBorders>
          </w:tcPr>
          <w:p w:rsidR="006678AE" w:rsidRDefault="006678AE">
            <w:pPr>
              <w:pStyle w:val="ConsPlusNormal"/>
              <w:jc w:val="right"/>
            </w:pPr>
            <w:hyperlink w:anchor="P146">
              <w:r>
                <w:rPr>
                  <w:color w:val="0000FF"/>
                </w:rPr>
                <w:t>31</w:t>
              </w:r>
            </w:hyperlink>
          </w:p>
        </w:tc>
      </w:tr>
      <w:tr w:rsidR="006678AE">
        <w:tc>
          <w:tcPr>
            <w:tcW w:w="7937" w:type="dxa"/>
            <w:tcBorders>
              <w:top w:val="nil"/>
              <w:left w:val="nil"/>
              <w:bottom w:val="nil"/>
              <w:right w:val="nil"/>
            </w:tcBorders>
          </w:tcPr>
          <w:p w:rsidR="006678AE" w:rsidRDefault="006678AE">
            <w:pPr>
              <w:pStyle w:val="ConsPlusNormal"/>
            </w:pPr>
            <w:r>
              <w:t>library consortium</w:t>
            </w:r>
          </w:p>
        </w:tc>
        <w:tc>
          <w:tcPr>
            <w:tcW w:w="1134" w:type="dxa"/>
            <w:tcBorders>
              <w:top w:val="nil"/>
              <w:left w:val="nil"/>
              <w:bottom w:val="nil"/>
              <w:right w:val="nil"/>
            </w:tcBorders>
          </w:tcPr>
          <w:p w:rsidR="006678AE" w:rsidRDefault="006678AE">
            <w:pPr>
              <w:pStyle w:val="ConsPlusNormal"/>
              <w:jc w:val="right"/>
            </w:pPr>
            <w:hyperlink w:anchor="P328">
              <w:r>
                <w:rPr>
                  <w:color w:val="0000FF"/>
                </w:rPr>
                <w:t>106</w:t>
              </w:r>
            </w:hyperlink>
          </w:p>
        </w:tc>
      </w:tr>
      <w:tr w:rsidR="006678AE">
        <w:tc>
          <w:tcPr>
            <w:tcW w:w="7937" w:type="dxa"/>
            <w:tcBorders>
              <w:top w:val="nil"/>
              <w:left w:val="nil"/>
              <w:bottom w:val="nil"/>
              <w:right w:val="nil"/>
            </w:tcBorders>
          </w:tcPr>
          <w:p w:rsidR="006678AE" w:rsidRDefault="006678AE">
            <w:pPr>
              <w:pStyle w:val="ConsPlusNormal"/>
            </w:pPr>
            <w:r>
              <w:t>license agreement</w:t>
            </w:r>
          </w:p>
        </w:tc>
        <w:tc>
          <w:tcPr>
            <w:tcW w:w="1134" w:type="dxa"/>
            <w:tcBorders>
              <w:top w:val="nil"/>
              <w:left w:val="nil"/>
              <w:bottom w:val="nil"/>
              <w:right w:val="nil"/>
            </w:tcBorders>
          </w:tcPr>
          <w:p w:rsidR="006678AE" w:rsidRDefault="006678AE">
            <w:pPr>
              <w:pStyle w:val="ConsPlusNormal"/>
              <w:jc w:val="right"/>
            </w:pPr>
            <w:hyperlink w:anchor="P122">
              <w:r>
                <w:rPr>
                  <w:color w:val="0000FF"/>
                </w:rPr>
                <w:t>19</w:t>
              </w:r>
            </w:hyperlink>
          </w:p>
        </w:tc>
      </w:tr>
      <w:tr w:rsidR="006678AE">
        <w:tc>
          <w:tcPr>
            <w:tcW w:w="7937" w:type="dxa"/>
            <w:tcBorders>
              <w:top w:val="nil"/>
              <w:left w:val="nil"/>
              <w:bottom w:val="nil"/>
              <w:right w:val="nil"/>
            </w:tcBorders>
          </w:tcPr>
          <w:p w:rsidR="006678AE" w:rsidRDefault="006678AE">
            <w:pPr>
              <w:pStyle w:val="ConsPlusNormal"/>
            </w:pPr>
            <w:r>
              <w:t>licensed resource</w:t>
            </w:r>
          </w:p>
        </w:tc>
        <w:tc>
          <w:tcPr>
            <w:tcW w:w="1134" w:type="dxa"/>
            <w:tcBorders>
              <w:top w:val="nil"/>
              <w:left w:val="nil"/>
              <w:bottom w:val="nil"/>
              <w:right w:val="nil"/>
            </w:tcBorders>
          </w:tcPr>
          <w:p w:rsidR="006678AE" w:rsidRDefault="006678AE">
            <w:pPr>
              <w:pStyle w:val="ConsPlusNormal"/>
              <w:jc w:val="right"/>
            </w:pPr>
            <w:hyperlink w:anchor="P124">
              <w:r>
                <w:rPr>
                  <w:color w:val="0000FF"/>
                </w:rPr>
                <w:t>20</w:t>
              </w:r>
            </w:hyperlink>
          </w:p>
        </w:tc>
      </w:tr>
      <w:tr w:rsidR="006678AE">
        <w:tc>
          <w:tcPr>
            <w:tcW w:w="7937" w:type="dxa"/>
            <w:tcBorders>
              <w:top w:val="nil"/>
              <w:left w:val="nil"/>
              <w:bottom w:val="nil"/>
              <w:right w:val="nil"/>
            </w:tcBorders>
          </w:tcPr>
          <w:p w:rsidR="006678AE" w:rsidRDefault="006678AE">
            <w:pPr>
              <w:pStyle w:val="ConsPlusNormal"/>
            </w:pPr>
            <w:r>
              <w:t>loan collection</w:t>
            </w:r>
          </w:p>
        </w:tc>
        <w:tc>
          <w:tcPr>
            <w:tcW w:w="1134" w:type="dxa"/>
            <w:tcBorders>
              <w:top w:val="nil"/>
              <w:left w:val="nil"/>
              <w:bottom w:val="nil"/>
              <w:right w:val="nil"/>
            </w:tcBorders>
          </w:tcPr>
          <w:p w:rsidR="006678AE" w:rsidRDefault="006678AE">
            <w:pPr>
              <w:pStyle w:val="ConsPlusNormal"/>
              <w:jc w:val="right"/>
            </w:pPr>
            <w:hyperlink w:anchor="P218">
              <w:r>
                <w:rPr>
                  <w:color w:val="0000FF"/>
                </w:rPr>
                <w:t>61</w:t>
              </w:r>
            </w:hyperlink>
          </w:p>
        </w:tc>
      </w:tr>
      <w:tr w:rsidR="006678AE">
        <w:tc>
          <w:tcPr>
            <w:tcW w:w="7937" w:type="dxa"/>
            <w:tcBorders>
              <w:top w:val="nil"/>
              <w:left w:val="nil"/>
              <w:bottom w:val="nil"/>
              <w:right w:val="nil"/>
            </w:tcBorders>
          </w:tcPr>
          <w:p w:rsidR="006678AE" w:rsidRDefault="006678AE">
            <w:pPr>
              <w:pStyle w:val="ConsPlusNormal"/>
            </w:pPr>
            <w:r>
              <w:t>local history collection</w:t>
            </w:r>
          </w:p>
        </w:tc>
        <w:tc>
          <w:tcPr>
            <w:tcW w:w="1134" w:type="dxa"/>
            <w:tcBorders>
              <w:top w:val="nil"/>
              <w:left w:val="nil"/>
              <w:bottom w:val="nil"/>
              <w:right w:val="nil"/>
            </w:tcBorders>
          </w:tcPr>
          <w:p w:rsidR="006678AE" w:rsidRDefault="006678AE">
            <w:pPr>
              <w:pStyle w:val="ConsPlusNormal"/>
              <w:jc w:val="right"/>
            </w:pPr>
            <w:hyperlink w:anchor="P178">
              <w:r>
                <w:rPr>
                  <w:color w:val="0000FF"/>
                </w:rPr>
                <w:t>44</w:t>
              </w:r>
            </w:hyperlink>
          </w:p>
        </w:tc>
      </w:tr>
      <w:tr w:rsidR="006678AE">
        <w:tc>
          <w:tcPr>
            <w:tcW w:w="7937" w:type="dxa"/>
            <w:tcBorders>
              <w:top w:val="nil"/>
              <w:left w:val="nil"/>
              <w:bottom w:val="nil"/>
              <w:right w:val="nil"/>
            </w:tcBorders>
          </w:tcPr>
          <w:p w:rsidR="006678AE" w:rsidRDefault="006678AE">
            <w:pPr>
              <w:pStyle w:val="ConsPlusNormal"/>
            </w:pPr>
            <w:r>
              <w:t>long-term model</w:t>
            </w:r>
          </w:p>
        </w:tc>
        <w:tc>
          <w:tcPr>
            <w:tcW w:w="1134" w:type="dxa"/>
            <w:tcBorders>
              <w:top w:val="nil"/>
              <w:left w:val="nil"/>
              <w:bottom w:val="nil"/>
              <w:right w:val="nil"/>
            </w:tcBorders>
          </w:tcPr>
          <w:p w:rsidR="006678AE" w:rsidRDefault="006678AE">
            <w:pPr>
              <w:pStyle w:val="ConsPlusNormal"/>
              <w:jc w:val="right"/>
            </w:pPr>
            <w:hyperlink w:anchor="P482">
              <w:r>
                <w:rPr>
                  <w:color w:val="0000FF"/>
                </w:rPr>
                <w:t>167</w:t>
              </w:r>
            </w:hyperlink>
          </w:p>
        </w:tc>
      </w:tr>
      <w:tr w:rsidR="006678AE">
        <w:tc>
          <w:tcPr>
            <w:tcW w:w="7937" w:type="dxa"/>
            <w:tcBorders>
              <w:top w:val="nil"/>
              <w:left w:val="nil"/>
              <w:bottom w:val="nil"/>
              <w:right w:val="nil"/>
            </w:tcBorders>
          </w:tcPr>
          <w:p w:rsidR="006678AE" w:rsidRDefault="006678AE">
            <w:pPr>
              <w:pStyle w:val="ConsPlusNormal"/>
            </w:pPr>
            <w:r>
              <w:t>low usage collection</w:t>
            </w:r>
          </w:p>
        </w:tc>
        <w:tc>
          <w:tcPr>
            <w:tcW w:w="1134" w:type="dxa"/>
            <w:tcBorders>
              <w:top w:val="nil"/>
              <w:left w:val="nil"/>
              <w:bottom w:val="nil"/>
              <w:right w:val="nil"/>
            </w:tcBorders>
          </w:tcPr>
          <w:p w:rsidR="006678AE" w:rsidRDefault="006678AE">
            <w:pPr>
              <w:pStyle w:val="ConsPlusNormal"/>
              <w:jc w:val="right"/>
            </w:pPr>
            <w:hyperlink w:anchor="P197">
              <w:r>
                <w:rPr>
                  <w:color w:val="0000FF"/>
                </w:rPr>
                <w:t>51</w:t>
              </w:r>
            </w:hyperlink>
          </w:p>
        </w:tc>
      </w:tr>
      <w:tr w:rsidR="006678AE">
        <w:tc>
          <w:tcPr>
            <w:tcW w:w="7937" w:type="dxa"/>
            <w:tcBorders>
              <w:top w:val="nil"/>
              <w:left w:val="nil"/>
              <w:bottom w:val="nil"/>
              <w:right w:val="nil"/>
            </w:tcBorders>
          </w:tcPr>
          <w:p w:rsidR="006678AE" w:rsidRDefault="006678AE">
            <w:pPr>
              <w:pStyle w:val="ConsPlusNormal"/>
            </w:pPr>
            <w:r>
              <w:t>main collection</w:t>
            </w:r>
          </w:p>
        </w:tc>
        <w:tc>
          <w:tcPr>
            <w:tcW w:w="1134" w:type="dxa"/>
            <w:tcBorders>
              <w:top w:val="nil"/>
              <w:left w:val="nil"/>
              <w:bottom w:val="nil"/>
              <w:right w:val="nil"/>
            </w:tcBorders>
          </w:tcPr>
          <w:p w:rsidR="006678AE" w:rsidRDefault="006678AE">
            <w:pPr>
              <w:pStyle w:val="ConsPlusNormal"/>
              <w:jc w:val="right"/>
            </w:pPr>
            <w:hyperlink w:anchor="P195">
              <w:r>
                <w:rPr>
                  <w:color w:val="0000FF"/>
                </w:rPr>
                <w:t>50</w:t>
              </w:r>
            </w:hyperlink>
          </w:p>
        </w:tc>
      </w:tr>
      <w:tr w:rsidR="006678AE">
        <w:tc>
          <w:tcPr>
            <w:tcW w:w="7937" w:type="dxa"/>
            <w:tcBorders>
              <w:top w:val="nil"/>
              <w:left w:val="nil"/>
              <w:bottom w:val="nil"/>
              <w:right w:val="nil"/>
            </w:tcBorders>
          </w:tcPr>
          <w:p w:rsidR="006678AE" w:rsidRDefault="006678AE">
            <w:pPr>
              <w:pStyle w:val="ConsPlusNormal"/>
            </w:pPr>
            <w:r>
              <w:t>mathematical model</w:t>
            </w:r>
          </w:p>
        </w:tc>
        <w:tc>
          <w:tcPr>
            <w:tcW w:w="1134" w:type="dxa"/>
            <w:tcBorders>
              <w:top w:val="nil"/>
              <w:left w:val="nil"/>
              <w:bottom w:val="nil"/>
              <w:right w:val="nil"/>
            </w:tcBorders>
          </w:tcPr>
          <w:p w:rsidR="006678AE" w:rsidRDefault="006678AE">
            <w:pPr>
              <w:pStyle w:val="ConsPlusNormal"/>
              <w:jc w:val="right"/>
            </w:pPr>
            <w:hyperlink w:anchor="P486">
              <w:r>
                <w:rPr>
                  <w:color w:val="0000FF"/>
                </w:rPr>
                <w:t>169</w:t>
              </w:r>
            </w:hyperlink>
          </w:p>
        </w:tc>
      </w:tr>
      <w:tr w:rsidR="006678AE">
        <w:tc>
          <w:tcPr>
            <w:tcW w:w="7937" w:type="dxa"/>
            <w:tcBorders>
              <w:top w:val="nil"/>
              <w:left w:val="nil"/>
              <w:bottom w:val="nil"/>
              <w:right w:val="nil"/>
            </w:tcBorders>
          </w:tcPr>
          <w:p w:rsidR="006678AE" w:rsidRDefault="006678AE">
            <w:pPr>
              <w:pStyle w:val="ConsPlusNormal"/>
            </w:pPr>
            <w:r>
              <w:t>mixed filling</w:t>
            </w:r>
          </w:p>
        </w:tc>
        <w:tc>
          <w:tcPr>
            <w:tcW w:w="1134" w:type="dxa"/>
            <w:tcBorders>
              <w:top w:val="nil"/>
              <w:left w:val="nil"/>
              <w:bottom w:val="nil"/>
              <w:right w:val="nil"/>
            </w:tcBorders>
          </w:tcPr>
          <w:p w:rsidR="006678AE" w:rsidRDefault="006678AE">
            <w:pPr>
              <w:pStyle w:val="ConsPlusNormal"/>
              <w:jc w:val="right"/>
            </w:pPr>
            <w:hyperlink w:anchor="P429">
              <w:r>
                <w:rPr>
                  <w:color w:val="0000FF"/>
                </w:rPr>
                <w:t>146</w:t>
              </w:r>
            </w:hyperlink>
          </w:p>
        </w:tc>
      </w:tr>
      <w:tr w:rsidR="006678AE">
        <w:tc>
          <w:tcPr>
            <w:tcW w:w="7937" w:type="dxa"/>
            <w:tcBorders>
              <w:top w:val="nil"/>
              <w:left w:val="nil"/>
              <w:bottom w:val="nil"/>
              <w:right w:val="nil"/>
            </w:tcBorders>
          </w:tcPr>
          <w:p w:rsidR="006678AE" w:rsidRDefault="006678AE">
            <w:pPr>
              <w:pStyle w:val="ConsPlusNormal"/>
            </w:pPr>
            <w:r>
              <w:t>model of library collection</w:t>
            </w:r>
          </w:p>
        </w:tc>
        <w:tc>
          <w:tcPr>
            <w:tcW w:w="1134" w:type="dxa"/>
            <w:tcBorders>
              <w:top w:val="nil"/>
              <w:left w:val="nil"/>
              <w:bottom w:val="nil"/>
              <w:right w:val="nil"/>
            </w:tcBorders>
          </w:tcPr>
          <w:p w:rsidR="006678AE" w:rsidRDefault="006678AE">
            <w:pPr>
              <w:pStyle w:val="ConsPlusNormal"/>
              <w:jc w:val="right"/>
            </w:pPr>
            <w:hyperlink w:anchor="P490">
              <w:r>
                <w:rPr>
                  <w:color w:val="0000FF"/>
                </w:rPr>
                <w:t>171</w:t>
              </w:r>
            </w:hyperlink>
          </w:p>
        </w:tc>
      </w:tr>
      <w:tr w:rsidR="006678AE">
        <w:tc>
          <w:tcPr>
            <w:tcW w:w="7937" w:type="dxa"/>
            <w:tcBorders>
              <w:top w:val="nil"/>
              <w:left w:val="nil"/>
              <w:bottom w:val="nil"/>
              <w:right w:val="nil"/>
            </w:tcBorders>
          </w:tcPr>
          <w:p w:rsidR="006678AE" w:rsidRDefault="006678AE">
            <w:pPr>
              <w:pStyle w:val="ConsPlusNormal"/>
            </w:pPr>
            <w:r>
              <w:t>modelling</w:t>
            </w:r>
          </w:p>
        </w:tc>
        <w:tc>
          <w:tcPr>
            <w:tcW w:w="1134" w:type="dxa"/>
            <w:tcBorders>
              <w:top w:val="nil"/>
              <w:left w:val="nil"/>
              <w:bottom w:val="nil"/>
              <w:right w:val="nil"/>
            </w:tcBorders>
          </w:tcPr>
          <w:p w:rsidR="006678AE" w:rsidRDefault="006678AE">
            <w:pPr>
              <w:pStyle w:val="ConsPlusNormal"/>
              <w:jc w:val="right"/>
            </w:pPr>
            <w:hyperlink w:anchor="P488">
              <w:r>
                <w:rPr>
                  <w:color w:val="0000FF"/>
                </w:rPr>
                <w:t>170</w:t>
              </w:r>
            </w:hyperlink>
          </w:p>
        </w:tc>
      </w:tr>
      <w:tr w:rsidR="006678AE">
        <w:tc>
          <w:tcPr>
            <w:tcW w:w="7937" w:type="dxa"/>
            <w:tcBorders>
              <w:top w:val="nil"/>
              <w:left w:val="nil"/>
              <w:bottom w:val="nil"/>
              <w:right w:val="nil"/>
            </w:tcBorders>
          </w:tcPr>
          <w:p w:rsidR="006678AE" w:rsidRDefault="006678AE">
            <w:pPr>
              <w:pStyle w:val="ConsPlusNormal"/>
            </w:pPr>
            <w:r>
              <w:t>multi-subject library collection</w:t>
            </w:r>
          </w:p>
        </w:tc>
        <w:tc>
          <w:tcPr>
            <w:tcW w:w="1134" w:type="dxa"/>
            <w:tcBorders>
              <w:top w:val="nil"/>
              <w:left w:val="nil"/>
              <w:bottom w:val="nil"/>
              <w:right w:val="nil"/>
            </w:tcBorders>
          </w:tcPr>
          <w:p w:rsidR="006678AE" w:rsidRDefault="006678AE">
            <w:pPr>
              <w:pStyle w:val="ConsPlusNormal"/>
              <w:jc w:val="right"/>
            </w:pPr>
            <w:hyperlink w:anchor="P180">
              <w:r>
                <w:rPr>
                  <w:color w:val="0000FF"/>
                </w:rPr>
                <w:t>45</w:t>
              </w:r>
            </w:hyperlink>
          </w:p>
        </w:tc>
      </w:tr>
      <w:tr w:rsidR="006678AE">
        <w:tc>
          <w:tcPr>
            <w:tcW w:w="7937" w:type="dxa"/>
            <w:tcBorders>
              <w:top w:val="nil"/>
              <w:left w:val="nil"/>
              <w:bottom w:val="nil"/>
              <w:right w:val="nil"/>
            </w:tcBorders>
          </w:tcPr>
          <w:p w:rsidR="006678AE" w:rsidRDefault="006678AE">
            <w:pPr>
              <w:pStyle w:val="ConsPlusNormal"/>
            </w:pPr>
            <w:r>
              <w:t>museum's library collection</w:t>
            </w:r>
          </w:p>
        </w:tc>
        <w:tc>
          <w:tcPr>
            <w:tcW w:w="1134" w:type="dxa"/>
            <w:tcBorders>
              <w:top w:val="nil"/>
              <w:left w:val="nil"/>
              <w:bottom w:val="nil"/>
              <w:right w:val="nil"/>
            </w:tcBorders>
          </w:tcPr>
          <w:p w:rsidR="006678AE" w:rsidRDefault="006678AE">
            <w:pPr>
              <w:pStyle w:val="ConsPlusNormal"/>
              <w:jc w:val="right"/>
            </w:pPr>
            <w:hyperlink w:anchor="P182">
              <w:r>
                <w:rPr>
                  <w:color w:val="0000FF"/>
                </w:rPr>
                <w:t>46</w:t>
              </w:r>
            </w:hyperlink>
          </w:p>
        </w:tc>
      </w:tr>
      <w:tr w:rsidR="006678AE">
        <w:tc>
          <w:tcPr>
            <w:tcW w:w="7937" w:type="dxa"/>
            <w:tcBorders>
              <w:top w:val="nil"/>
              <w:left w:val="nil"/>
              <w:bottom w:val="nil"/>
              <w:right w:val="nil"/>
            </w:tcBorders>
          </w:tcPr>
          <w:p w:rsidR="006678AE" w:rsidRDefault="006678AE">
            <w:pPr>
              <w:pStyle w:val="ConsPlusNormal"/>
            </w:pPr>
            <w:r>
              <w:t>national deal</w:t>
            </w:r>
          </w:p>
        </w:tc>
        <w:tc>
          <w:tcPr>
            <w:tcW w:w="1134" w:type="dxa"/>
            <w:tcBorders>
              <w:top w:val="nil"/>
              <w:left w:val="nil"/>
              <w:bottom w:val="nil"/>
              <w:right w:val="nil"/>
            </w:tcBorders>
          </w:tcPr>
          <w:p w:rsidR="006678AE" w:rsidRDefault="006678AE">
            <w:pPr>
              <w:pStyle w:val="ConsPlusNormal"/>
              <w:jc w:val="right"/>
            </w:pPr>
            <w:hyperlink w:anchor="P262">
              <w:r>
                <w:rPr>
                  <w:color w:val="0000FF"/>
                </w:rPr>
                <w:t>80</w:t>
              </w:r>
            </w:hyperlink>
          </w:p>
        </w:tc>
      </w:tr>
      <w:tr w:rsidR="006678AE">
        <w:tc>
          <w:tcPr>
            <w:tcW w:w="7937" w:type="dxa"/>
            <w:tcBorders>
              <w:top w:val="nil"/>
              <w:left w:val="nil"/>
              <w:bottom w:val="nil"/>
              <w:right w:val="nil"/>
            </w:tcBorders>
          </w:tcPr>
          <w:p w:rsidR="006678AE" w:rsidRDefault="006678AE">
            <w:pPr>
              <w:pStyle w:val="ConsPlusNormal"/>
            </w:pPr>
            <w:r>
              <w:t>national documents exchange</w:t>
            </w:r>
          </w:p>
        </w:tc>
        <w:tc>
          <w:tcPr>
            <w:tcW w:w="1134" w:type="dxa"/>
            <w:tcBorders>
              <w:top w:val="nil"/>
              <w:left w:val="nil"/>
              <w:bottom w:val="nil"/>
              <w:right w:val="nil"/>
            </w:tcBorders>
          </w:tcPr>
          <w:p w:rsidR="006678AE" w:rsidRDefault="006678AE">
            <w:pPr>
              <w:pStyle w:val="ConsPlusNormal"/>
              <w:jc w:val="right"/>
            </w:pPr>
            <w:hyperlink w:anchor="P252">
              <w:r>
                <w:rPr>
                  <w:color w:val="0000FF"/>
                </w:rPr>
                <w:t>75</w:t>
              </w:r>
            </w:hyperlink>
          </w:p>
        </w:tc>
      </w:tr>
      <w:tr w:rsidR="006678AE">
        <w:tc>
          <w:tcPr>
            <w:tcW w:w="7937" w:type="dxa"/>
            <w:tcBorders>
              <w:top w:val="nil"/>
              <w:left w:val="nil"/>
              <w:bottom w:val="nil"/>
              <w:right w:val="nil"/>
            </w:tcBorders>
          </w:tcPr>
          <w:p w:rsidR="006678AE" w:rsidRDefault="006678AE">
            <w:pPr>
              <w:pStyle w:val="ConsPlusNormal"/>
            </w:pPr>
            <w:r>
              <w:t>national library and information collection</w:t>
            </w:r>
          </w:p>
        </w:tc>
        <w:tc>
          <w:tcPr>
            <w:tcW w:w="1134" w:type="dxa"/>
            <w:tcBorders>
              <w:top w:val="nil"/>
              <w:left w:val="nil"/>
              <w:bottom w:val="nil"/>
              <w:right w:val="nil"/>
            </w:tcBorders>
          </w:tcPr>
          <w:p w:rsidR="006678AE" w:rsidRDefault="006678AE">
            <w:pPr>
              <w:pStyle w:val="ConsPlusNormal"/>
              <w:jc w:val="right"/>
            </w:pPr>
            <w:hyperlink w:anchor="P184">
              <w:r>
                <w:rPr>
                  <w:color w:val="0000FF"/>
                </w:rPr>
                <w:t>47</w:t>
              </w:r>
            </w:hyperlink>
          </w:p>
        </w:tc>
      </w:tr>
      <w:tr w:rsidR="006678AE">
        <w:tc>
          <w:tcPr>
            <w:tcW w:w="7937" w:type="dxa"/>
            <w:tcBorders>
              <w:top w:val="nil"/>
              <w:left w:val="nil"/>
              <w:bottom w:val="nil"/>
              <w:right w:val="nil"/>
            </w:tcBorders>
          </w:tcPr>
          <w:p w:rsidR="006678AE" w:rsidRDefault="006678AE">
            <w:pPr>
              <w:pStyle w:val="ConsPlusNormal"/>
            </w:pPr>
            <w:r>
              <w:t>national library collection</w:t>
            </w:r>
          </w:p>
        </w:tc>
        <w:tc>
          <w:tcPr>
            <w:tcW w:w="1134" w:type="dxa"/>
            <w:tcBorders>
              <w:top w:val="nil"/>
              <w:left w:val="nil"/>
              <w:bottom w:val="nil"/>
              <w:right w:val="nil"/>
            </w:tcBorders>
          </w:tcPr>
          <w:p w:rsidR="006678AE" w:rsidRDefault="006678AE">
            <w:pPr>
              <w:pStyle w:val="ConsPlusNormal"/>
              <w:jc w:val="right"/>
            </w:pPr>
            <w:hyperlink w:anchor="P186">
              <w:r>
                <w:rPr>
                  <w:color w:val="0000FF"/>
                </w:rPr>
                <w:t>48</w:t>
              </w:r>
            </w:hyperlink>
          </w:p>
        </w:tc>
      </w:tr>
      <w:tr w:rsidR="006678AE">
        <w:tc>
          <w:tcPr>
            <w:tcW w:w="7937" w:type="dxa"/>
            <w:tcBorders>
              <w:top w:val="nil"/>
              <w:left w:val="nil"/>
              <w:bottom w:val="nil"/>
              <w:right w:val="nil"/>
            </w:tcBorders>
          </w:tcPr>
          <w:p w:rsidR="006678AE" w:rsidRDefault="006678AE">
            <w:pPr>
              <w:pStyle w:val="ConsPlusNormal"/>
            </w:pPr>
            <w:r>
              <w:t>national storage</w:t>
            </w:r>
          </w:p>
        </w:tc>
        <w:tc>
          <w:tcPr>
            <w:tcW w:w="1134" w:type="dxa"/>
            <w:tcBorders>
              <w:top w:val="nil"/>
              <w:left w:val="nil"/>
              <w:bottom w:val="nil"/>
              <w:right w:val="nil"/>
            </w:tcBorders>
          </w:tcPr>
          <w:p w:rsidR="006678AE" w:rsidRDefault="006678AE">
            <w:pPr>
              <w:pStyle w:val="ConsPlusNormal"/>
              <w:jc w:val="right"/>
            </w:pPr>
            <w:hyperlink w:anchor="P466">
              <w:r>
                <w:rPr>
                  <w:color w:val="0000FF"/>
                </w:rPr>
                <w:t>160</w:t>
              </w:r>
            </w:hyperlink>
          </w:p>
        </w:tc>
      </w:tr>
      <w:tr w:rsidR="006678AE">
        <w:tc>
          <w:tcPr>
            <w:tcW w:w="7937" w:type="dxa"/>
            <w:tcBorders>
              <w:top w:val="nil"/>
              <w:left w:val="nil"/>
              <w:bottom w:val="nil"/>
              <w:right w:val="nil"/>
            </w:tcBorders>
          </w:tcPr>
          <w:p w:rsidR="006678AE" w:rsidRDefault="006678AE">
            <w:pPr>
              <w:pStyle w:val="ConsPlusNormal"/>
            </w:pPr>
            <w:r>
              <w:t>nominal paid access</w:t>
            </w:r>
          </w:p>
        </w:tc>
        <w:tc>
          <w:tcPr>
            <w:tcW w:w="1134" w:type="dxa"/>
            <w:tcBorders>
              <w:top w:val="nil"/>
              <w:left w:val="nil"/>
              <w:bottom w:val="nil"/>
              <w:right w:val="nil"/>
            </w:tcBorders>
          </w:tcPr>
          <w:p w:rsidR="006678AE" w:rsidRDefault="006678AE">
            <w:pPr>
              <w:pStyle w:val="ConsPlusNormal"/>
              <w:jc w:val="right"/>
            </w:pPr>
            <w:hyperlink w:anchor="P160">
              <w:r>
                <w:rPr>
                  <w:color w:val="0000FF"/>
                </w:rPr>
                <w:t>37</w:t>
              </w:r>
            </w:hyperlink>
          </w:p>
        </w:tc>
      </w:tr>
      <w:tr w:rsidR="006678AE">
        <w:tc>
          <w:tcPr>
            <w:tcW w:w="7937" w:type="dxa"/>
            <w:tcBorders>
              <w:top w:val="nil"/>
              <w:left w:val="nil"/>
              <w:bottom w:val="nil"/>
              <w:right w:val="nil"/>
            </w:tcBorders>
          </w:tcPr>
          <w:p w:rsidR="006678AE" w:rsidRDefault="006678AE">
            <w:pPr>
              <w:pStyle w:val="ConsPlusNormal"/>
            </w:pPr>
            <w:r>
              <w:t>on-site collection</w:t>
            </w:r>
          </w:p>
        </w:tc>
        <w:tc>
          <w:tcPr>
            <w:tcW w:w="1134" w:type="dxa"/>
            <w:tcBorders>
              <w:top w:val="nil"/>
              <w:left w:val="nil"/>
              <w:bottom w:val="nil"/>
              <w:right w:val="nil"/>
            </w:tcBorders>
          </w:tcPr>
          <w:p w:rsidR="006678AE" w:rsidRDefault="006678AE">
            <w:pPr>
              <w:pStyle w:val="ConsPlusNormal"/>
              <w:jc w:val="right"/>
            </w:pPr>
            <w:hyperlink w:anchor="P171">
              <w:r>
                <w:rPr>
                  <w:color w:val="0000FF"/>
                </w:rPr>
                <w:t>41</w:t>
              </w:r>
            </w:hyperlink>
          </w:p>
        </w:tc>
      </w:tr>
      <w:tr w:rsidR="006678AE">
        <w:tc>
          <w:tcPr>
            <w:tcW w:w="7937" w:type="dxa"/>
            <w:tcBorders>
              <w:top w:val="nil"/>
              <w:left w:val="nil"/>
              <w:bottom w:val="nil"/>
              <w:right w:val="nil"/>
            </w:tcBorders>
          </w:tcPr>
          <w:p w:rsidR="006678AE" w:rsidRDefault="006678AE">
            <w:pPr>
              <w:pStyle w:val="ConsPlusNormal"/>
            </w:pPr>
            <w:r>
              <w:t>opening day collection</w:t>
            </w:r>
          </w:p>
        </w:tc>
        <w:tc>
          <w:tcPr>
            <w:tcW w:w="1134" w:type="dxa"/>
            <w:tcBorders>
              <w:top w:val="nil"/>
              <w:left w:val="nil"/>
              <w:bottom w:val="nil"/>
              <w:right w:val="nil"/>
            </w:tcBorders>
          </w:tcPr>
          <w:p w:rsidR="006678AE" w:rsidRDefault="006678AE">
            <w:pPr>
              <w:pStyle w:val="ConsPlusNormal"/>
              <w:jc w:val="right"/>
            </w:pPr>
            <w:hyperlink w:anchor="P240">
              <w:r>
                <w:rPr>
                  <w:color w:val="0000FF"/>
                </w:rPr>
                <w:t>70</w:t>
              </w:r>
            </w:hyperlink>
          </w:p>
        </w:tc>
      </w:tr>
      <w:tr w:rsidR="006678AE">
        <w:tc>
          <w:tcPr>
            <w:tcW w:w="7937" w:type="dxa"/>
            <w:tcBorders>
              <w:top w:val="nil"/>
              <w:left w:val="nil"/>
              <w:bottom w:val="nil"/>
              <w:right w:val="nil"/>
            </w:tcBorders>
          </w:tcPr>
          <w:p w:rsidR="006678AE" w:rsidRDefault="006678AE">
            <w:pPr>
              <w:pStyle w:val="ConsPlusNormal"/>
            </w:pPr>
            <w:r>
              <w:t>order completion</w:t>
            </w:r>
          </w:p>
        </w:tc>
        <w:tc>
          <w:tcPr>
            <w:tcW w:w="1134" w:type="dxa"/>
            <w:tcBorders>
              <w:top w:val="nil"/>
              <w:left w:val="nil"/>
              <w:bottom w:val="nil"/>
              <w:right w:val="nil"/>
            </w:tcBorders>
          </w:tcPr>
          <w:p w:rsidR="006678AE" w:rsidRDefault="006678AE">
            <w:pPr>
              <w:pStyle w:val="ConsPlusNormal"/>
              <w:jc w:val="right"/>
            </w:pPr>
            <w:hyperlink w:anchor="P295">
              <w:r>
                <w:rPr>
                  <w:color w:val="0000FF"/>
                </w:rPr>
                <w:t>92</w:t>
              </w:r>
            </w:hyperlink>
          </w:p>
        </w:tc>
      </w:tr>
      <w:tr w:rsidR="006678AE">
        <w:tc>
          <w:tcPr>
            <w:tcW w:w="7937" w:type="dxa"/>
            <w:tcBorders>
              <w:top w:val="nil"/>
              <w:left w:val="nil"/>
              <w:bottom w:val="nil"/>
              <w:right w:val="nil"/>
            </w:tcBorders>
          </w:tcPr>
          <w:p w:rsidR="006678AE" w:rsidRDefault="006678AE">
            <w:pPr>
              <w:pStyle w:val="ConsPlusNormal"/>
            </w:pPr>
            <w:r>
              <w:t>order file</w:t>
            </w:r>
          </w:p>
        </w:tc>
        <w:tc>
          <w:tcPr>
            <w:tcW w:w="1134" w:type="dxa"/>
            <w:tcBorders>
              <w:top w:val="nil"/>
              <w:left w:val="nil"/>
              <w:bottom w:val="nil"/>
              <w:right w:val="nil"/>
            </w:tcBorders>
          </w:tcPr>
          <w:p w:rsidR="006678AE" w:rsidRDefault="006678AE">
            <w:pPr>
              <w:pStyle w:val="ConsPlusNormal"/>
              <w:jc w:val="right"/>
            </w:pPr>
            <w:hyperlink w:anchor="P112">
              <w:r>
                <w:rPr>
                  <w:color w:val="0000FF"/>
                </w:rPr>
                <w:t>15</w:t>
              </w:r>
            </w:hyperlink>
          </w:p>
        </w:tc>
      </w:tr>
      <w:tr w:rsidR="006678AE">
        <w:tc>
          <w:tcPr>
            <w:tcW w:w="7937" w:type="dxa"/>
            <w:tcBorders>
              <w:top w:val="nil"/>
              <w:left w:val="nil"/>
              <w:bottom w:val="nil"/>
              <w:right w:val="nil"/>
            </w:tcBorders>
          </w:tcPr>
          <w:p w:rsidR="006678AE" w:rsidRDefault="006678AE">
            <w:pPr>
              <w:pStyle w:val="ConsPlusNormal"/>
            </w:pPr>
            <w:r>
              <w:t>paid access</w:t>
            </w:r>
          </w:p>
        </w:tc>
        <w:tc>
          <w:tcPr>
            <w:tcW w:w="1134" w:type="dxa"/>
            <w:tcBorders>
              <w:top w:val="nil"/>
              <w:left w:val="nil"/>
              <w:bottom w:val="nil"/>
              <w:right w:val="nil"/>
            </w:tcBorders>
          </w:tcPr>
          <w:p w:rsidR="006678AE" w:rsidRDefault="006678AE">
            <w:pPr>
              <w:pStyle w:val="ConsPlusNormal"/>
              <w:jc w:val="right"/>
            </w:pPr>
            <w:hyperlink w:anchor="P154">
              <w:r>
                <w:rPr>
                  <w:color w:val="0000FF"/>
                </w:rPr>
                <w:t>34</w:t>
              </w:r>
            </w:hyperlink>
          </w:p>
        </w:tc>
      </w:tr>
      <w:tr w:rsidR="006678AE">
        <w:tc>
          <w:tcPr>
            <w:tcW w:w="7937" w:type="dxa"/>
            <w:tcBorders>
              <w:top w:val="nil"/>
              <w:left w:val="nil"/>
              <w:bottom w:val="nil"/>
              <w:right w:val="nil"/>
            </w:tcBorders>
          </w:tcPr>
          <w:p w:rsidR="006678AE" w:rsidRDefault="006678AE">
            <w:pPr>
              <w:pStyle w:val="ConsPlusNormal"/>
            </w:pPr>
            <w:r>
              <w:lastRenderedPageBreak/>
              <w:t>permanent access</w:t>
            </w:r>
          </w:p>
        </w:tc>
        <w:tc>
          <w:tcPr>
            <w:tcW w:w="1134" w:type="dxa"/>
            <w:tcBorders>
              <w:top w:val="nil"/>
              <w:left w:val="nil"/>
              <w:bottom w:val="nil"/>
              <w:right w:val="nil"/>
            </w:tcBorders>
          </w:tcPr>
          <w:p w:rsidR="006678AE" w:rsidRDefault="006678AE">
            <w:pPr>
              <w:pStyle w:val="ConsPlusNormal"/>
              <w:jc w:val="right"/>
            </w:pPr>
            <w:hyperlink w:anchor="P156">
              <w:r>
                <w:rPr>
                  <w:color w:val="0000FF"/>
                </w:rPr>
                <w:t>35</w:t>
              </w:r>
            </w:hyperlink>
          </w:p>
        </w:tc>
      </w:tr>
      <w:tr w:rsidR="006678AE">
        <w:tc>
          <w:tcPr>
            <w:tcW w:w="7937" w:type="dxa"/>
            <w:tcBorders>
              <w:top w:val="nil"/>
              <w:left w:val="nil"/>
              <w:bottom w:val="nil"/>
              <w:right w:val="nil"/>
            </w:tcBorders>
          </w:tcPr>
          <w:p w:rsidR="006678AE" w:rsidRDefault="006678AE">
            <w:pPr>
              <w:pStyle w:val="ConsPlusNormal"/>
            </w:pPr>
            <w:r>
              <w:t>physical acquisition</w:t>
            </w:r>
          </w:p>
        </w:tc>
        <w:tc>
          <w:tcPr>
            <w:tcW w:w="1134" w:type="dxa"/>
            <w:tcBorders>
              <w:top w:val="nil"/>
              <w:left w:val="nil"/>
              <w:bottom w:val="nil"/>
              <w:right w:val="nil"/>
            </w:tcBorders>
          </w:tcPr>
          <w:p w:rsidR="006678AE" w:rsidRDefault="006678AE">
            <w:pPr>
              <w:pStyle w:val="ConsPlusNormal"/>
              <w:jc w:val="right"/>
            </w:pPr>
            <w:hyperlink w:anchor="P238">
              <w:r>
                <w:rPr>
                  <w:color w:val="0000FF"/>
                </w:rPr>
                <w:t>69</w:t>
              </w:r>
            </w:hyperlink>
          </w:p>
        </w:tc>
      </w:tr>
      <w:tr w:rsidR="006678AE">
        <w:tc>
          <w:tcPr>
            <w:tcW w:w="7937" w:type="dxa"/>
            <w:tcBorders>
              <w:top w:val="nil"/>
              <w:left w:val="nil"/>
              <w:bottom w:val="nil"/>
              <w:right w:val="nil"/>
            </w:tcBorders>
          </w:tcPr>
          <w:p w:rsidR="006678AE" w:rsidRDefault="006678AE">
            <w:pPr>
              <w:pStyle w:val="ConsPlusNormal"/>
            </w:pPr>
            <w:r>
              <w:t>pre-order</w:t>
            </w:r>
          </w:p>
        </w:tc>
        <w:tc>
          <w:tcPr>
            <w:tcW w:w="1134" w:type="dxa"/>
            <w:tcBorders>
              <w:top w:val="nil"/>
              <w:left w:val="nil"/>
              <w:bottom w:val="nil"/>
              <w:right w:val="nil"/>
            </w:tcBorders>
          </w:tcPr>
          <w:p w:rsidR="006678AE" w:rsidRDefault="006678AE">
            <w:pPr>
              <w:pStyle w:val="ConsPlusNormal"/>
              <w:jc w:val="right"/>
            </w:pPr>
            <w:hyperlink w:anchor="P313">
              <w:r>
                <w:rPr>
                  <w:color w:val="0000FF"/>
                </w:rPr>
                <w:t>101</w:t>
              </w:r>
            </w:hyperlink>
          </w:p>
        </w:tc>
      </w:tr>
      <w:tr w:rsidR="006678AE">
        <w:tc>
          <w:tcPr>
            <w:tcW w:w="7937" w:type="dxa"/>
            <w:tcBorders>
              <w:top w:val="nil"/>
              <w:left w:val="nil"/>
              <w:bottom w:val="nil"/>
              <w:right w:val="nil"/>
            </w:tcBorders>
          </w:tcPr>
          <w:p w:rsidR="006678AE" w:rsidRDefault="006678AE">
            <w:pPr>
              <w:pStyle w:val="ConsPlusNormal"/>
            </w:pPr>
            <w:r>
              <w:t>preservation of library collection</w:t>
            </w:r>
          </w:p>
        </w:tc>
        <w:tc>
          <w:tcPr>
            <w:tcW w:w="1134" w:type="dxa"/>
            <w:tcBorders>
              <w:top w:val="nil"/>
              <w:left w:val="nil"/>
              <w:bottom w:val="nil"/>
              <w:right w:val="nil"/>
            </w:tcBorders>
          </w:tcPr>
          <w:p w:rsidR="006678AE" w:rsidRDefault="006678AE">
            <w:pPr>
              <w:pStyle w:val="ConsPlusNormal"/>
              <w:jc w:val="right"/>
            </w:pPr>
            <w:hyperlink w:anchor="P86">
              <w:r>
                <w:rPr>
                  <w:color w:val="0000FF"/>
                </w:rPr>
                <w:t>5</w:t>
              </w:r>
            </w:hyperlink>
          </w:p>
        </w:tc>
      </w:tr>
      <w:tr w:rsidR="006678AE">
        <w:tc>
          <w:tcPr>
            <w:tcW w:w="7937" w:type="dxa"/>
            <w:tcBorders>
              <w:top w:val="nil"/>
              <w:left w:val="nil"/>
              <w:bottom w:val="nil"/>
              <w:right w:val="nil"/>
            </w:tcBorders>
          </w:tcPr>
          <w:p w:rsidR="006678AE" w:rsidRDefault="006678AE">
            <w:pPr>
              <w:pStyle w:val="ConsPlusNormal"/>
            </w:pPr>
            <w:r>
              <w:t>primary selection</w:t>
            </w:r>
          </w:p>
        </w:tc>
        <w:tc>
          <w:tcPr>
            <w:tcW w:w="1134" w:type="dxa"/>
            <w:tcBorders>
              <w:top w:val="nil"/>
              <w:left w:val="nil"/>
              <w:bottom w:val="nil"/>
              <w:right w:val="nil"/>
            </w:tcBorders>
          </w:tcPr>
          <w:p w:rsidR="006678AE" w:rsidRDefault="006678AE">
            <w:pPr>
              <w:pStyle w:val="ConsPlusNormal"/>
              <w:jc w:val="right"/>
            </w:pPr>
            <w:hyperlink w:anchor="P305">
              <w:r>
                <w:rPr>
                  <w:color w:val="0000FF"/>
                </w:rPr>
                <w:t>97</w:t>
              </w:r>
            </w:hyperlink>
          </w:p>
        </w:tc>
      </w:tr>
      <w:tr w:rsidR="006678AE">
        <w:tc>
          <w:tcPr>
            <w:tcW w:w="7937" w:type="dxa"/>
            <w:tcBorders>
              <w:top w:val="nil"/>
              <w:left w:val="nil"/>
              <w:bottom w:val="nil"/>
              <w:right w:val="nil"/>
            </w:tcBorders>
          </w:tcPr>
          <w:p w:rsidR="006678AE" w:rsidRDefault="006678AE">
            <w:pPr>
              <w:pStyle w:val="ConsPlusNormal"/>
            </w:pPr>
            <w:r>
              <w:t>principle of pertinence</w:t>
            </w:r>
          </w:p>
        </w:tc>
        <w:tc>
          <w:tcPr>
            <w:tcW w:w="1134" w:type="dxa"/>
            <w:tcBorders>
              <w:top w:val="nil"/>
              <w:left w:val="nil"/>
              <w:bottom w:val="nil"/>
              <w:right w:val="nil"/>
            </w:tcBorders>
          </w:tcPr>
          <w:p w:rsidR="006678AE" w:rsidRDefault="006678AE">
            <w:pPr>
              <w:pStyle w:val="ConsPlusNormal"/>
              <w:jc w:val="right"/>
            </w:pPr>
            <w:hyperlink w:anchor="P423">
              <w:r>
                <w:rPr>
                  <w:color w:val="0000FF"/>
                </w:rPr>
                <w:t>144</w:t>
              </w:r>
            </w:hyperlink>
          </w:p>
        </w:tc>
      </w:tr>
      <w:tr w:rsidR="006678AE">
        <w:tc>
          <w:tcPr>
            <w:tcW w:w="7937" w:type="dxa"/>
            <w:tcBorders>
              <w:top w:val="nil"/>
              <w:left w:val="nil"/>
              <w:bottom w:val="nil"/>
              <w:right w:val="nil"/>
            </w:tcBorders>
          </w:tcPr>
          <w:p w:rsidR="006678AE" w:rsidRDefault="006678AE">
            <w:pPr>
              <w:pStyle w:val="ConsPlusNormal"/>
            </w:pPr>
            <w:r>
              <w:t>protection of library collection</w:t>
            </w:r>
          </w:p>
        </w:tc>
        <w:tc>
          <w:tcPr>
            <w:tcW w:w="1134" w:type="dxa"/>
            <w:tcBorders>
              <w:top w:val="nil"/>
              <w:left w:val="nil"/>
              <w:bottom w:val="nil"/>
              <w:right w:val="nil"/>
            </w:tcBorders>
          </w:tcPr>
          <w:p w:rsidR="006678AE" w:rsidRDefault="006678AE">
            <w:pPr>
              <w:pStyle w:val="ConsPlusNormal"/>
              <w:jc w:val="right"/>
            </w:pPr>
            <w:hyperlink w:anchor="P459">
              <w:r>
                <w:rPr>
                  <w:color w:val="0000FF"/>
                </w:rPr>
                <w:t>157</w:t>
              </w:r>
            </w:hyperlink>
          </w:p>
        </w:tc>
      </w:tr>
      <w:tr w:rsidR="006678AE">
        <w:tc>
          <w:tcPr>
            <w:tcW w:w="7937" w:type="dxa"/>
            <w:tcBorders>
              <w:top w:val="nil"/>
              <w:left w:val="nil"/>
              <w:bottom w:val="nil"/>
              <w:right w:val="nil"/>
            </w:tcBorders>
          </w:tcPr>
          <w:p w:rsidR="006678AE" w:rsidRDefault="006678AE">
            <w:pPr>
              <w:pStyle w:val="ConsPlusNormal"/>
            </w:pPr>
            <w:r>
              <w:t>public purchase</w:t>
            </w:r>
          </w:p>
        </w:tc>
        <w:tc>
          <w:tcPr>
            <w:tcW w:w="1134" w:type="dxa"/>
            <w:tcBorders>
              <w:top w:val="nil"/>
              <w:left w:val="nil"/>
              <w:bottom w:val="nil"/>
              <w:right w:val="nil"/>
            </w:tcBorders>
          </w:tcPr>
          <w:p w:rsidR="006678AE" w:rsidRDefault="006678AE">
            <w:pPr>
              <w:pStyle w:val="ConsPlusNormal"/>
              <w:jc w:val="right"/>
            </w:pPr>
            <w:hyperlink w:anchor="P256">
              <w:r>
                <w:rPr>
                  <w:color w:val="0000FF"/>
                </w:rPr>
                <w:t>77</w:t>
              </w:r>
            </w:hyperlink>
          </w:p>
        </w:tc>
      </w:tr>
      <w:tr w:rsidR="006678AE">
        <w:tc>
          <w:tcPr>
            <w:tcW w:w="7937" w:type="dxa"/>
            <w:tcBorders>
              <w:top w:val="nil"/>
              <w:left w:val="nil"/>
              <w:bottom w:val="nil"/>
              <w:right w:val="nil"/>
            </w:tcBorders>
          </w:tcPr>
          <w:p w:rsidR="006678AE" w:rsidRDefault="006678AE">
            <w:pPr>
              <w:pStyle w:val="ConsPlusNormal"/>
            </w:pPr>
            <w:r>
              <w:t>purchase</w:t>
            </w:r>
          </w:p>
        </w:tc>
        <w:tc>
          <w:tcPr>
            <w:tcW w:w="1134" w:type="dxa"/>
            <w:tcBorders>
              <w:top w:val="nil"/>
              <w:left w:val="nil"/>
              <w:bottom w:val="nil"/>
              <w:right w:val="nil"/>
            </w:tcBorders>
          </w:tcPr>
          <w:p w:rsidR="006678AE" w:rsidRDefault="006678AE">
            <w:pPr>
              <w:pStyle w:val="ConsPlusNormal"/>
              <w:jc w:val="right"/>
            </w:pPr>
            <w:hyperlink w:anchor="P269">
              <w:r>
                <w:rPr>
                  <w:color w:val="0000FF"/>
                </w:rPr>
                <w:t>83</w:t>
              </w:r>
            </w:hyperlink>
          </w:p>
        </w:tc>
      </w:tr>
      <w:tr w:rsidR="006678AE">
        <w:tc>
          <w:tcPr>
            <w:tcW w:w="7937" w:type="dxa"/>
            <w:tcBorders>
              <w:top w:val="nil"/>
              <w:left w:val="nil"/>
              <w:bottom w:val="nil"/>
              <w:right w:val="nil"/>
            </w:tcBorders>
          </w:tcPr>
          <w:p w:rsidR="006678AE" w:rsidRDefault="006678AE">
            <w:pPr>
              <w:pStyle w:val="ConsPlusNormal"/>
            </w:pPr>
            <w:r>
              <w:t>receiving</w:t>
            </w:r>
          </w:p>
        </w:tc>
        <w:tc>
          <w:tcPr>
            <w:tcW w:w="1134" w:type="dxa"/>
            <w:tcBorders>
              <w:top w:val="nil"/>
              <w:left w:val="nil"/>
              <w:bottom w:val="nil"/>
              <w:right w:val="nil"/>
            </w:tcBorders>
          </w:tcPr>
          <w:p w:rsidR="006678AE" w:rsidRDefault="006678AE">
            <w:pPr>
              <w:pStyle w:val="ConsPlusNormal"/>
              <w:jc w:val="right"/>
            </w:pPr>
            <w:hyperlink w:anchor="P315">
              <w:r>
                <w:rPr>
                  <w:color w:val="0000FF"/>
                </w:rPr>
                <w:t>102</w:t>
              </w:r>
            </w:hyperlink>
          </w:p>
        </w:tc>
      </w:tr>
      <w:tr w:rsidR="006678AE">
        <w:tc>
          <w:tcPr>
            <w:tcW w:w="7937" w:type="dxa"/>
            <w:tcBorders>
              <w:top w:val="nil"/>
              <w:left w:val="nil"/>
              <w:bottom w:val="nil"/>
              <w:right w:val="nil"/>
            </w:tcBorders>
          </w:tcPr>
          <w:p w:rsidR="006678AE" w:rsidRDefault="006678AE">
            <w:pPr>
              <w:pStyle w:val="ConsPlusNormal"/>
            </w:pPr>
            <w:r>
              <w:t>reclamation</w:t>
            </w:r>
          </w:p>
        </w:tc>
        <w:tc>
          <w:tcPr>
            <w:tcW w:w="1134" w:type="dxa"/>
            <w:tcBorders>
              <w:top w:val="nil"/>
              <w:left w:val="nil"/>
              <w:bottom w:val="nil"/>
              <w:right w:val="nil"/>
            </w:tcBorders>
          </w:tcPr>
          <w:p w:rsidR="006678AE" w:rsidRDefault="006678AE">
            <w:pPr>
              <w:pStyle w:val="ConsPlusNormal"/>
              <w:jc w:val="right"/>
            </w:pPr>
            <w:hyperlink w:anchor="P320">
              <w:r>
                <w:rPr>
                  <w:color w:val="0000FF"/>
                </w:rPr>
                <w:t>104</w:t>
              </w:r>
            </w:hyperlink>
          </w:p>
        </w:tc>
      </w:tr>
      <w:tr w:rsidR="006678AE">
        <w:tc>
          <w:tcPr>
            <w:tcW w:w="7937" w:type="dxa"/>
            <w:tcBorders>
              <w:top w:val="nil"/>
              <w:left w:val="nil"/>
              <w:bottom w:val="nil"/>
              <w:right w:val="nil"/>
            </w:tcBorders>
          </w:tcPr>
          <w:p w:rsidR="006678AE" w:rsidRDefault="006678AE">
            <w:pPr>
              <w:pStyle w:val="ConsPlusNormal"/>
            </w:pPr>
            <w:r>
              <w:t>reference collection</w:t>
            </w:r>
          </w:p>
        </w:tc>
        <w:tc>
          <w:tcPr>
            <w:tcW w:w="1134" w:type="dxa"/>
            <w:tcBorders>
              <w:top w:val="nil"/>
              <w:left w:val="nil"/>
              <w:bottom w:val="nil"/>
              <w:right w:val="nil"/>
            </w:tcBorders>
          </w:tcPr>
          <w:p w:rsidR="006678AE" w:rsidRDefault="006678AE">
            <w:pPr>
              <w:pStyle w:val="ConsPlusNormal"/>
              <w:jc w:val="right"/>
            </w:pPr>
            <w:hyperlink w:anchor="P211">
              <w:r>
                <w:rPr>
                  <w:color w:val="0000FF"/>
                </w:rPr>
                <w:t>58</w:t>
              </w:r>
            </w:hyperlink>
          </w:p>
        </w:tc>
      </w:tr>
      <w:tr w:rsidR="006678AE">
        <w:tc>
          <w:tcPr>
            <w:tcW w:w="7937" w:type="dxa"/>
            <w:tcBorders>
              <w:top w:val="nil"/>
              <w:left w:val="nil"/>
              <w:bottom w:val="nil"/>
              <w:right w:val="nil"/>
            </w:tcBorders>
          </w:tcPr>
          <w:p w:rsidR="006678AE" w:rsidRDefault="006678AE">
            <w:pPr>
              <w:pStyle w:val="ConsPlusNormal"/>
            </w:pPr>
            <w:r>
              <w:t>registration and account form</w:t>
            </w:r>
          </w:p>
        </w:tc>
        <w:tc>
          <w:tcPr>
            <w:tcW w:w="1134" w:type="dxa"/>
            <w:tcBorders>
              <w:top w:val="nil"/>
              <w:left w:val="nil"/>
              <w:bottom w:val="nil"/>
              <w:right w:val="nil"/>
            </w:tcBorders>
          </w:tcPr>
          <w:p w:rsidR="006678AE" w:rsidRDefault="006678AE">
            <w:pPr>
              <w:pStyle w:val="ConsPlusNormal"/>
              <w:jc w:val="right"/>
            </w:pPr>
            <w:hyperlink w:anchor="P370">
              <w:r>
                <w:rPr>
                  <w:color w:val="0000FF"/>
                </w:rPr>
                <w:t>122</w:t>
              </w:r>
            </w:hyperlink>
          </w:p>
        </w:tc>
      </w:tr>
      <w:tr w:rsidR="006678AE">
        <w:tc>
          <w:tcPr>
            <w:tcW w:w="7937" w:type="dxa"/>
            <w:tcBorders>
              <w:top w:val="nil"/>
              <w:left w:val="nil"/>
              <w:bottom w:val="nil"/>
              <w:right w:val="nil"/>
            </w:tcBorders>
          </w:tcPr>
          <w:p w:rsidR="006678AE" w:rsidRDefault="006678AE">
            <w:pPr>
              <w:pStyle w:val="ConsPlusNormal"/>
            </w:pPr>
            <w:r>
              <w:t>relevant part of the library collection</w:t>
            </w:r>
          </w:p>
        </w:tc>
        <w:tc>
          <w:tcPr>
            <w:tcW w:w="1134" w:type="dxa"/>
            <w:tcBorders>
              <w:top w:val="nil"/>
              <w:left w:val="nil"/>
              <w:bottom w:val="nil"/>
              <w:right w:val="nil"/>
            </w:tcBorders>
          </w:tcPr>
          <w:p w:rsidR="006678AE" w:rsidRDefault="006678AE">
            <w:pPr>
              <w:pStyle w:val="ConsPlusNormal"/>
              <w:jc w:val="right"/>
            </w:pPr>
            <w:hyperlink w:anchor="P167">
              <w:r>
                <w:rPr>
                  <w:color w:val="0000FF"/>
                </w:rPr>
                <w:t>39</w:t>
              </w:r>
            </w:hyperlink>
          </w:p>
        </w:tc>
      </w:tr>
      <w:tr w:rsidR="006678AE">
        <w:tc>
          <w:tcPr>
            <w:tcW w:w="7937" w:type="dxa"/>
            <w:tcBorders>
              <w:top w:val="nil"/>
              <w:left w:val="nil"/>
              <w:bottom w:val="nil"/>
              <w:right w:val="nil"/>
            </w:tcBorders>
          </w:tcPr>
          <w:p w:rsidR="006678AE" w:rsidRDefault="006678AE">
            <w:pPr>
              <w:pStyle w:val="ConsPlusNormal"/>
            </w:pPr>
            <w:r>
              <w:t>reproduction</w:t>
            </w:r>
          </w:p>
        </w:tc>
        <w:tc>
          <w:tcPr>
            <w:tcW w:w="1134" w:type="dxa"/>
            <w:tcBorders>
              <w:top w:val="nil"/>
              <w:left w:val="nil"/>
              <w:bottom w:val="nil"/>
              <w:right w:val="nil"/>
            </w:tcBorders>
          </w:tcPr>
          <w:p w:rsidR="006678AE" w:rsidRDefault="006678AE">
            <w:pPr>
              <w:pStyle w:val="ConsPlusNormal"/>
              <w:jc w:val="right"/>
            </w:pPr>
            <w:hyperlink w:anchor="P287">
              <w:r>
                <w:rPr>
                  <w:color w:val="0000FF"/>
                </w:rPr>
                <w:t>89</w:t>
              </w:r>
            </w:hyperlink>
          </w:p>
        </w:tc>
      </w:tr>
      <w:tr w:rsidR="006678AE">
        <w:tc>
          <w:tcPr>
            <w:tcW w:w="7937" w:type="dxa"/>
            <w:tcBorders>
              <w:top w:val="nil"/>
              <w:left w:val="nil"/>
              <w:bottom w:val="nil"/>
              <w:right w:val="nil"/>
            </w:tcBorders>
          </w:tcPr>
          <w:p w:rsidR="006678AE" w:rsidRDefault="006678AE">
            <w:pPr>
              <w:pStyle w:val="ConsPlusNormal"/>
            </w:pPr>
            <w:r>
              <w:t>reserve collection</w:t>
            </w:r>
          </w:p>
        </w:tc>
        <w:tc>
          <w:tcPr>
            <w:tcW w:w="1134" w:type="dxa"/>
            <w:tcBorders>
              <w:top w:val="nil"/>
              <w:left w:val="nil"/>
              <w:bottom w:val="nil"/>
              <w:right w:val="nil"/>
            </w:tcBorders>
          </w:tcPr>
          <w:p w:rsidR="006678AE" w:rsidRDefault="006678AE">
            <w:pPr>
              <w:pStyle w:val="ConsPlusNormal"/>
              <w:jc w:val="right"/>
            </w:pPr>
            <w:hyperlink w:anchor="P205">
              <w:r>
                <w:rPr>
                  <w:color w:val="0000FF"/>
                </w:rPr>
                <w:t>55</w:t>
              </w:r>
            </w:hyperlink>
          </w:p>
        </w:tc>
      </w:tr>
      <w:tr w:rsidR="006678AE">
        <w:tc>
          <w:tcPr>
            <w:tcW w:w="7937" w:type="dxa"/>
            <w:tcBorders>
              <w:top w:val="nil"/>
              <w:left w:val="nil"/>
              <w:bottom w:val="nil"/>
              <w:right w:val="nil"/>
            </w:tcBorders>
          </w:tcPr>
          <w:p w:rsidR="006678AE" w:rsidRDefault="006678AE">
            <w:pPr>
              <w:pStyle w:val="ConsPlusNormal"/>
            </w:pPr>
            <w:r>
              <w:t>retrospective acquisition</w:t>
            </w:r>
          </w:p>
        </w:tc>
        <w:tc>
          <w:tcPr>
            <w:tcW w:w="1134" w:type="dxa"/>
            <w:tcBorders>
              <w:top w:val="nil"/>
              <w:left w:val="nil"/>
              <w:bottom w:val="nil"/>
              <w:right w:val="nil"/>
            </w:tcBorders>
          </w:tcPr>
          <w:p w:rsidR="006678AE" w:rsidRDefault="006678AE">
            <w:pPr>
              <w:pStyle w:val="ConsPlusNormal"/>
              <w:jc w:val="right"/>
            </w:pPr>
            <w:hyperlink w:anchor="P245">
              <w:r>
                <w:rPr>
                  <w:color w:val="0000FF"/>
                </w:rPr>
                <w:t>72</w:t>
              </w:r>
            </w:hyperlink>
          </w:p>
        </w:tc>
      </w:tr>
      <w:tr w:rsidR="006678AE">
        <w:tc>
          <w:tcPr>
            <w:tcW w:w="7937" w:type="dxa"/>
            <w:tcBorders>
              <w:top w:val="nil"/>
              <w:left w:val="nil"/>
              <w:bottom w:val="nil"/>
              <w:right w:val="nil"/>
            </w:tcBorders>
          </w:tcPr>
          <w:p w:rsidR="006678AE" w:rsidRDefault="006678AE">
            <w:pPr>
              <w:pStyle w:val="ConsPlusNormal"/>
            </w:pPr>
            <w:r>
              <w:t>safety of library collection</w:t>
            </w:r>
          </w:p>
        </w:tc>
        <w:tc>
          <w:tcPr>
            <w:tcW w:w="1134" w:type="dxa"/>
            <w:tcBorders>
              <w:top w:val="nil"/>
              <w:left w:val="nil"/>
              <w:bottom w:val="nil"/>
              <w:right w:val="nil"/>
            </w:tcBorders>
          </w:tcPr>
          <w:p w:rsidR="006678AE" w:rsidRDefault="006678AE">
            <w:pPr>
              <w:pStyle w:val="ConsPlusNormal"/>
              <w:jc w:val="right"/>
            </w:pPr>
            <w:hyperlink w:anchor="P455">
              <w:r>
                <w:rPr>
                  <w:color w:val="0000FF"/>
                </w:rPr>
                <w:t>155</w:t>
              </w:r>
            </w:hyperlink>
          </w:p>
        </w:tc>
      </w:tr>
      <w:tr w:rsidR="006678AE">
        <w:tc>
          <w:tcPr>
            <w:tcW w:w="7937" w:type="dxa"/>
            <w:tcBorders>
              <w:top w:val="nil"/>
              <w:left w:val="nil"/>
              <w:bottom w:val="nil"/>
              <w:right w:val="nil"/>
            </w:tcBorders>
          </w:tcPr>
          <w:p w:rsidR="006678AE" w:rsidRDefault="006678AE">
            <w:pPr>
              <w:pStyle w:val="ConsPlusNormal"/>
            </w:pPr>
            <w:r>
              <w:t>secondary selection</w:t>
            </w:r>
          </w:p>
        </w:tc>
        <w:tc>
          <w:tcPr>
            <w:tcW w:w="1134" w:type="dxa"/>
            <w:tcBorders>
              <w:top w:val="nil"/>
              <w:left w:val="nil"/>
              <w:bottom w:val="nil"/>
              <w:right w:val="nil"/>
            </w:tcBorders>
          </w:tcPr>
          <w:p w:rsidR="006678AE" w:rsidRDefault="006678AE">
            <w:pPr>
              <w:pStyle w:val="ConsPlusNormal"/>
              <w:jc w:val="right"/>
            </w:pPr>
            <w:hyperlink w:anchor="P293">
              <w:r>
                <w:rPr>
                  <w:color w:val="0000FF"/>
                </w:rPr>
                <w:t>91</w:t>
              </w:r>
            </w:hyperlink>
          </w:p>
        </w:tc>
      </w:tr>
      <w:tr w:rsidR="006678AE">
        <w:tc>
          <w:tcPr>
            <w:tcW w:w="7937" w:type="dxa"/>
            <w:tcBorders>
              <w:top w:val="nil"/>
              <w:left w:val="nil"/>
              <w:bottom w:val="nil"/>
              <w:right w:val="nil"/>
            </w:tcBorders>
          </w:tcPr>
          <w:p w:rsidR="006678AE" w:rsidRDefault="006678AE">
            <w:pPr>
              <w:pStyle w:val="ConsPlusNormal"/>
            </w:pPr>
            <w:r>
              <w:t>selection criteria</w:t>
            </w:r>
          </w:p>
        </w:tc>
        <w:tc>
          <w:tcPr>
            <w:tcW w:w="1134" w:type="dxa"/>
            <w:tcBorders>
              <w:top w:val="nil"/>
              <w:left w:val="nil"/>
              <w:bottom w:val="nil"/>
              <w:right w:val="nil"/>
            </w:tcBorders>
          </w:tcPr>
          <w:p w:rsidR="006678AE" w:rsidRDefault="006678AE">
            <w:pPr>
              <w:pStyle w:val="ConsPlusNormal"/>
              <w:jc w:val="right"/>
            </w:pPr>
            <w:hyperlink w:anchor="P118">
              <w:r>
                <w:rPr>
                  <w:color w:val="0000FF"/>
                </w:rPr>
                <w:t>17</w:t>
              </w:r>
            </w:hyperlink>
          </w:p>
        </w:tc>
      </w:tr>
      <w:tr w:rsidR="006678AE">
        <w:tc>
          <w:tcPr>
            <w:tcW w:w="7937" w:type="dxa"/>
            <w:tcBorders>
              <w:top w:val="nil"/>
              <w:left w:val="nil"/>
              <w:bottom w:val="nil"/>
              <w:right w:val="nil"/>
            </w:tcBorders>
          </w:tcPr>
          <w:p w:rsidR="006678AE" w:rsidRDefault="006678AE">
            <w:pPr>
              <w:pStyle w:val="ConsPlusNormal"/>
            </w:pPr>
            <w:r>
              <w:t>serial check-in</w:t>
            </w:r>
          </w:p>
        </w:tc>
        <w:tc>
          <w:tcPr>
            <w:tcW w:w="1134" w:type="dxa"/>
            <w:tcBorders>
              <w:top w:val="nil"/>
              <w:left w:val="nil"/>
              <w:bottom w:val="nil"/>
              <w:right w:val="nil"/>
            </w:tcBorders>
          </w:tcPr>
          <w:p w:rsidR="006678AE" w:rsidRDefault="006678AE">
            <w:pPr>
              <w:pStyle w:val="ConsPlusNormal"/>
              <w:jc w:val="right"/>
            </w:pPr>
            <w:hyperlink w:anchor="P379">
              <w:r>
                <w:rPr>
                  <w:color w:val="0000FF"/>
                </w:rPr>
                <w:t>126</w:t>
              </w:r>
            </w:hyperlink>
          </w:p>
        </w:tc>
      </w:tr>
      <w:tr w:rsidR="006678AE">
        <w:tc>
          <w:tcPr>
            <w:tcW w:w="7937" w:type="dxa"/>
            <w:tcBorders>
              <w:top w:val="nil"/>
              <w:left w:val="nil"/>
              <w:bottom w:val="nil"/>
              <w:right w:val="nil"/>
            </w:tcBorders>
          </w:tcPr>
          <w:p w:rsidR="006678AE" w:rsidRDefault="006678AE">
            <w:pPr>
              <w:pStyle w:val="ConsPlusNormal"/>
            </w:pPr>
            <w:r>
              <w:t>serials accessioning</w:t>
            </w:r>
          </w:p>
        </w:tc>
        <w:tc>
          <w:tcPr>
            <w:tcW w:w="1134" w:type="dxa"/>
            <w:tcBorders>
              <w:top w:val="nil"/>
              <w:left w:val="nil"/>
              <w:bottom w:val="nil"/>
              <w:right w:val="nil"/>
            </w:tcBorders>
          </w:tcPr>
          <w:p w:rsidR="006678AE" w:rsidRDefault="006678AE">
            <w:pPr>
              <w:pStyle w:val="ConsPlusNormal"/>
              <w:jc w:val="right"/>
            </w:pPr>
            <w:hyperlink w:anchor="P379">
              <w:r>
                <w:rPr>
                  <w:color w:val="0000FF"/>
                </w:rPr>
                <w:t>126</w:t>
              </w:r>
            </w:hyperlink>
          </w:p>
        </w:tc>
      </w:tr>
      <w:tr w:rsidR="006678AE">
        <w:tc>
          <w:tcPr>
            <w:tcW w:w="7937" w:type="dxa"/>
            <w:tcBorders>
              <w:top w:val="nil"/>
              <w:left w:val="nil"/>
              <w:bottom w:val="nil"/>
              <w:right w:val="nil"/>
            </w:tcBorders>
          </w:tcPr>
          <w:p w:rsidR="006678AE" w:rsidRDefault="006678AE">
            <w:pPr>
              <w:pStyle w:val="ConsPlusNormal"/>
            </w:pPr>
            <w:r>
              <w:t>serials subscription</w:t>
            </w:r>
          </w:p>
        </w:tc>
        <w:tc>
          <w:tcPr>
            <w:tcW w:w="1134" w:type="dxa"/>
            <w:tcBorders>
              <w:top w:val="nil"/>
              <w:left w:val="nil"/>
              <w:bottom w:val="nil"/>
              <w:right w:val="nil"/>
            </w:tcBorders>
          </w:tcPr>
          <w:p w:rsidR="006678AE" w:rsidRDefault="006678AE">
            <w:pPr>
              <w:pStyle w:val="ConsPlusNormal"/>
              <w:jc w:val="right"/>
            </w:pPr>
            <w:hyperlink w:anchor="P267">
              <w:r>
                <w:rPr>
                  <w:color w:val="0000FF"/>
                </w:rPr>
                <w:t>82</w:t>
              </w:r>
            </w:hyperlink>
          </w:p>
        </w:tc>
      </w:tr>
      <w:tr w:rsidR="006678AE">
        <w:tc>
          <w:tcPr>
            <w:tcW w:w="7937" w:type="dxa"/>
            <w:tcBorders>
              <w:top w:val="nil"/>
              <w:left w:val="nil"/>
              <w:bottom w:val="nil"/>
              <w:right w:val="nil"/>
            </w:tcBorders>
          </w:tcPr>
          <w:p w:rsidR="006678AE" w:rsidRDefault="006678AE">
            <w:pPr>
              <w:pStyle w:val="ConsPlusNormal"/>
            </w:pPr>
            <w:r>
              <w:t>shelving</w:t>
            </w:r>
          </w:p>
        </w:tc>
        <w:tc>
          <w:tcPr>
            <w:tcW w:w="1134" w:type="dxa"/>
            <w:tcBorders>
              <w:top w:val="nil"/>
              <w:left w:val="nil"/>
              <w:bottom w:val="nil"/>
              <w:right w:val="nil"/>
            </w:tcBorders>
          </w:tcPr>
          <w:p w:rsidR="006678AE" w:rsidRDefault="006678AE">
            <w:pPr>
              <w:pStyle w:val="ConsPlusNormal"/>
              <w:jc w:val="right"/>
            </w:pPr>
            <w:hyperlink w:anchor="P421">
              <w:r>
                <w:rPr>
                  <w:color w:val="0000FF"/>
                </w:rPr>
                <w:t>143</w:t>
              </w:r>
            </w:hyperlink>
          </w:p>
        </w:tc>
      </w:tr>
      <w:tr w:rsidR="006678AE">
        <w:tc>
          <w:tcPr>
            <w:tcW w:w="7937" w:type="dxa"/>
            <w:tcBorders>
              <w:top w:val="nil"/>
              <w:left w:val="nil"/>
              <w:bottom w:val="nil"/>
              <w:right w:val="nil"/>
            </w:tcBorders>
          </w:tcPr>
          <w:p w:rsidR="006678AE" w:rsidRDefault="006678AE">
            <w:pPr>
              <w:pStyle w:val="ConsPlusNormal"/>
            </w:pPr>
            <w:r>
              <w:t>special collection</w:t>
            </w:r>
          </w:p>
        </w:tc>
        <w:tc>
          <w:tcPr>
            <w:tcW w:w="1134" w:type="dxa"/>
            <w:tcBorders>
              <w:top w:val="nil"/>
              <w:left w:val="nil"/>
              <w:bottom w:val="nil"/>
              <w:right w:val="nil"/>
            </w:tcBorders>
          </w:tcPr>
          <w:p w:rsidR="006678AE" w:rsidRDefault="006678AE">
            <w:pPr>
              <w:pStyle w:val="ConsPlusNormal"/>
              <w:jc w:val="right"/>
            </w:pPr>
            <w:hyperlink w:anchor="P169">
              <w:r>
                <w:rPr>
                  <w:color w:val="0000FF"/>
                </w:rPr>
                <w:t>40</w:t>
              </w:r>
            </w:hyperlink>
          </w:p>
        </w:tc>
      </w:tr>
      <w:tr w:rsidR="006678AE">
        <w:tc>
          <w:tcPr>
            <w:tcW w:w="7937" w:type="dxa"/>
            <w:tcBorders>
              <w:top w:val="nil"/>
              <w:left w:val="nil"/>
              <w:bottom w:val="nil"/>
              <w:right w:val="nil"/>
            </w:tcBorders>
          </w:tcPr>
          <w:p w:rsidR="006678AE" w:rsidRDefault="006678AE">
            <w:pPr>
              <w:pStyle w:val="ConsPlusNormal"/>
            </w:pPr>
            <w:r>
              <w:t>special collection</w:t>
            </w:r>
          </w:p>
        </w:tc>
        <w:tc>
          <w:tcPr>
            <w:tcW w:w="1134" w:type="dxa"/>
            <w:tcBorders>
              <w:top w:val="nil"/>
              <w:left w:val="nil"/>
              <w:bottom w:val="nil"/>
              <w:right w:val="nil"/>
            </w:tcBorders>
          </w:tcPr>
          <w:p w:rsidR="006678AE" w:rsidRDefault="006678AE">
            <w:pPr>
              <w:pStyle w:val="ConsPlusNormal"/>
              <w:jc w:val="right"/>
            </w:pPr>
            <w:hyperlink w:anchor="P209">
              <w:r>
                <w:rPr>
                  <w:color w:val="0000FF"/>
                </w:rPr>
                <w:t>57</w:t>
              </w:r>
            </w:hyperlink>
          </w:p>
        </w:tc>
      </w:tr>
      <w:tr w:rsidR="006678AE">
        <w:tc>
          <w:tcPr>
            <w:tcW w:w="7937" w:type="dxa"/>
            <w:tcBorders>
              <w:top w:val="nil"/>
              <w:left w:val="nil"/>
              <w:bottom w:val="nil"/>
              <w:right w:val="nil"/>
            </w:tcBorders>
          </w:tcPr>
          <w:p w:rsidR="006678AE" w:rsidRDefault="006678AE">
            <w:pPr>
              <w:pStyle w:val="ConsPlusNormal"/>
            </w:pPr>
            <w:r>
              <w:t>standing order</w:t>
            </w:r>
          </w:p>
        </w:tc>
        <w:tc>
          <w:tcPr>
            <w:tcW w:w="1134" w:type="dxa"/>
            <w:tcBorders>
              <w:top w:val="nil"/>
              <w:left w:val="nil"/>
              <w:bottom w:val="nil"/>
              <w:right w:val="nil"/>
            </w:tcBorders>
          </w:tcPr>
          <w:p w:rsidR="006678AE" w:rsidRDefault="006678AE">
            <w:pPr>
              <w:pStyle w:val="ConsPlusNormal"/>
              <w:jc w:val="right"/>
            </w:pPr>
            <w:hyperlink w:anchor="P311">
              <w:r>
                <w:rPr>
                  <w:color w:val="0000FF"/>
                </w:rPr>
                <w:t>100</w:t>
              </w:r>
            </w:hyperlink>
          </w:p>
        </w:tc>
      </w:tr>
      <w:tr w:rsidR="006678AE">
        <w:tc>
          <w:tcPr>
            <w:tcW w:w="7937" w:type="dxa"/>
            <w:tcBorders>
              <w:top w:val="nil"/>
              <w:left w:val="nil"/>
              <w:bottom w:val="nil"/>
              <w:right w:val="nil"/>
            </w:tcBorders>
          </w:tcPr>
          <w:p w:rsidR="006678AE" w:rsidRDefault="006678AE">
            <w:pPr>
              <w:pStyle w:val="ConsPlusNormal"/>
            </w:pPr>
            <w:r>
              <w:t>statistic accounting</w:t>
            </w:r>
          </w:p>
        </w:tc>
        <w:tc>
          <w:tcPr>
            <w:tcW w:w="1134" w:type="dxa"/>
            <w:tcBorders>
              <w:top w:val="nil"/>
              <w:left w:val="nil"/>
              <w:bottom w:val="nil"/>
              <w:right w:val="nil"/>
            </w:tcBorders>
          </w:tcPr>
          <w:p w:rsidR="006678AE" w:rsidRDefault="006678AE">
            <w:pPr>
              <w:pStyle w:val="ConsPlusNormal"/>
              <w:jc w:val="right"/>
            </w:pPr>
            <w:hyperlink w:anchor="P381">
              <w:r>
                <w:rPr>
                  <w:color w:val="0000FF"/>
                </w:rPr>
                <w:t>127</w:t>
              </w:r>
            </w:hyperlink>
          </w:p>
        </w:tc>
      </w:tr>
      <w:tr w:rsidR="006678AE">
        <w:tc>
          <w:tcPr>
            <w:tcW w:w="7937" w:type="dxa"/>
            <w:tcBorders>
              <w:top w:val="nil"/>
              <w:left w:val="nil"/>
              <w:bottom w:val="nil"/>
              <w:right w:val="nil"/>
            </w:tcBorders>
          </w:tcPr>
          <w:p w:rsidR="006678AE" w:rsidRDefault="006678AE">
            <w:pPr>
              <w:pStyle w:val="ConsPlusNormal"/>
            </w:pPr>
            <w:r>
              <w:t>storage</w:t>
            </w:r>
          </w:p>
        </w:tc>
        <w:tc>
          <w:tcPr>
            <w:tcW w:w="1134" w:type="dxa"/>
            <w:tcBorders>
              <w:top w:val="nil"/>
              <w:left w:val="nil"/>
              <w:bottom w:val="nil"/>
              <w:right w:val="nil"/>
            </w:tcBorders>
          </w:tcPr>
          <w:p w:rsidR="006678AE" w:rsidRDefault="006678AE">
            <w:pPr>
              <w:pStyle w:val="ConsPlusNormal"/>
              <w:jc w:val="right"/>
            </w:pPr>
            <w:hyperlink w:anchor="P471">
              <w:r>
                <w:rPr>
                  <w:color w:val="0000FF"/>
                </w:rPr>
                <w:t>162</w:t>
              </w:r>
            </w:hyperlink>
          </w:p>
        </w:tc>
      </w:tr>
      <w:tr w:rsidR="006678AE">
        <w:tc>
          <w:tcPr>
            <w:tcW w:w="7937" w:type="dxa"/>
            <w:tcBorders>
              <w:top w:val="nil"/>
              <w:left w:val="nil"/>
              <w:bottom w:val="nil"/>
              <w:right w:val="nil"/>
            </w:tcBorders>
          </w:tcPr>
          <w:p w:rsidR="006678AE" w:rsidRDefault="006678AE">
            <w:pPr>
              <w:pStyle w:val="ConsPlusNormal"/>
            </w:pPr>
            <w:r>
              <w:t>storage condition</w:t>
            </w:r>
          </w:p>
        </w:tc>
        <w:tc>
          <w:tcPr>
            <w:tcW w:w="1134" w:type="dxa"/>
            <w:tcBorders>
              <w:top w:val="nil"/>
              <w:left w:val="nil"/>
              <w:bottom w:val="nil"/>
              <w:right w:val="nil"/>
            </w:tcBorders>
          </w:tcPr>
          <w:p w:rsidR="006678AE" w:rsidRDefault="006678AE">
            <w:pPr>
              <w:pStyle w:val="ConsPlusNormal"/>
              <w:jc w:val="right"/>
            </w:pPr>
            <w:hyperlink w:anchor="P468">
              <w:r>
                <w:rPr>
                  <w:color w:val="0000FF"/>
                </w:rPr>
                <w:t>161</w:t>
              </w:r>
            </w:hyperlink>
          </w:p>
        </w:tc>
      </w:tr>
      <w:tr w:rsidR="006678AE">
        <w:tc>
          <w:tcPr>
            <w:tcW w:w="7937" w:type="dxa"/>
            <w:tcBorders>
              <w:top w:val="nil"/>
              <w:left w:val="nil"/>
              <w:bottom w:val="nil"/>
              <w:right w:val="nil"/>
            </w:tcBorders>
          </w:tcPr>
          <w:p w:rsidR="006678AE" w:rsidRDefault="006678AE">
            <w:pPr>
              <w:pStyle w:val="ConsPlusNormal"/>
            </w:pPr>
            <w:r>
              <w:lastRenderedPageBreak/>
              <w:t>storage unit</w:t>
            </w:r>
          </w:p>
        </w:tc>
        <w:tc>
          <w:tcPr>
            <w:tcW w:w="1134" w:type="dxa"/>
            <w:tcBorders>
              <w:top w:val="nil"/>
              <w:left w:val="nil"/>
              <w:bottom w:val="nil"/>
              <w:right w:val="nil"/>
            </w:tcBorders>
          </w:tcPr>
          <w:p w:rsidR="006678AE" w:rsidRDefault="006678AE">
            <w:pPr>
              <w:pStyle w:val="ConsPlusNormal"/>
              <w:jc w:val="right"/>
            </w:pPr>
            <w:hyperlink w:anchor="P457">
              <w:r>
                <w:rPr>
                  <w:color w:val="0000FF"/>
                </w:rPr>
                <w:t>156</w:t>
              </w:r>
            </w:hyperlink>
          </w:p>
        </w:tc>
      </w:tr>
      <w:tr w:rsidR="006678AE">
        <w:tc>
          <w:tcPr>
            <w:tcW w:w="7937" w:type="dxa"/>
            <w:tcBorders>
              <w:top w:val="nil"/>
              <w:left w:val="nil"/>
              <w:bottom w:val="nil"/>
              <w:right w:val="nil"/>
            </w:tcBorders>
          </w:tcPr>
          <w:p w:rsidR="006678AE" w:rsidRDefault="006678AE">
            <w:pPr>
              <w:pStyle w:val="ConsPlusNormal"/>
            </w:pPr>
            <w:r>
              <w:t>structural model</w:t>
            </w:r>
          </w:p>
        </w:tc>
        <w:tc>
          <w:tcPr>
            <w:tcW w:w="1134" w:type="dxa"/>
            <w:tcBorders>
              <w:top w:val="nil"/>
              <w:left w:val="nil"/>
              <w:bottom w:val="nil"/>
              <w:right w:val="nil"/>
            </w:tcBorders>
          </w:tcPr>
          <w:p w:rsidR="006678AE" w:rsidRDefault="006678AE">
            <w:pPr>
              <w:pStyle w:val="ConsPlusNormal"/>
              <w:jc w:val="right"/>
            </w:pPr>
            <w:hyperlink w:anchor="P499">
              <w:r>
                <w:rPr>
                  <w:color w:val="0000FF"/>
                </w:rPr>
                <w:t>175</w:t>
              </w:r>
            </w:hyperlink>
          </w:p>
        </w:tc>
      </w:tr>
      <w:tr w:rsidR="006678AE">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6678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78AE" w:rsidRDefault="006678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678AE" w:rsidRDefault="006678AE">
                  <w:pPr>
                    <w:pStyle w:val="ConsPlusNormal"/>
                    <w:jc w:val="both"/>
                  </w:pPr>
                  <w:r>
                    <w:rPr>
                      <w:color w:val="392C69"/>
                    </w:rPr>
                    <w:t>КонсультантПлюс: примечание.</w:t>
                  </w:r>
                </w:p>
                <w:p w:rsidR="006678AE" w:rsidRDefault="006678AE">
                  <w:pPr>
                    <w:pStyle w:val="ConsPlusNormal"/>
                    <w:jc w:val="both"/>
                  </w:pPr>
                  <w:r>
                    <w:rPr>
                      <w:color w:val="392C69"/>
                    </w:rPr>
                    <w:t>В официальном тексте документа, видимо, допущена опечатка: имеется в виду пункт 53, а не 179.</w:t>
                  </w:r>
                </w:p>
              </w:tc>
              <w:tc>
                <w:tcPr>
                  <w:tcW w:w="113" w:type="dxa"/>
                  <w:tcBorders>
                    <w:top w:val="nil"/>
                    <w:left w:val="nil"/>
                    <w:bottom w:val="nil"/>
                    <w:right w:val="nil"/>
                  </w:tcBorders>
                  <w:shd w:val="clear" w:color="auto" w:fill="F4F3F8"/>
                  <w:tcMar>
                    <w:top w:w="0" w:type="dxa"/>
                    <w:left w:w="0" w:type="dxa"/>
                    <w:bottom w:w="0" w:type="dxa"/>
                    <w:right w:w="0" w:type="dxa"/>
                  </w:tcMar>
                </w:tcPr>
                <w:p w:rsidR="006678AE" w:rsidRDefault="006678AE">
                  <w:pPr>
                    <w:pStyle w:val="ConsPlusNormal"/>
                  </w:pPr>
                </w:p>
              </w:tc>
            </w:tr>
          </w:tbl>
          <w:p w:rsidR="006678AE" w:rsidRDefault="006678AE">
            <w:pPr>
              <w:pStyle w:val="ConsPlusNormal"/>
            </w:pPr>
          </w:p>
        </w:tc>
      </w:tr>
      <w:tr w:rsidR="006678AE">
        <w:tc>
          <w:tcPr>
            <w:tcW w:w="7937" w:type="dxa"/>
            <w:tcBorders>
              <w:top w:val="nil"/>
              <w:left w:val="nil"/>
              <w:bottom w:val="nil"/>
              <w:right w:val="nil"/>
            </w:tcBorders>
          </w:tcPr>
          <w:p w:rsidR="006678AE" w:rsidRDefault="006678AE">
            <w:pPr>
              <w:pStyle w:val="ConsPlusNormal"/>
            </w:pPr>
            <w:r>
              <w:t>subcollection</w:t>
            </w:r>
          </w:p>
        </w:tc>
        <w:tc>
          <w:tcPr>
            <w:tcW w:w="1134" w:type="dxa"/>
            <w:tcBorders>
              <w:top w:val="nil"/>
              <w:left w:val="nil"/>
              <w:bottom w:val="nil"/>
              <w:right w:val="nil"/>
            </w:tcBorders>
          </w:tcPr>
          <w:p w:rsidR="006678AE" w:rsidRDefault="006678AE">
            <w:pPr>
              <w:pStyle w:val="ConsPlusNormal"/>
              <w:jc w:val="right"/>
            </w:pPr>
            <w:hyperlink w:anchor="P201">
              <w:r>
                <w:rPr>
                  <w:color w:val="0000FF"/>
                </w:rPr>
                <w:t>179</w:t>
              </w:r>
            </w:hyperlink>
          </w:p>
        </w:tc>
      </w:tr>
      <w:tr w:rsidR="006678AE">
        <w:tc>
          <w:tcPr>
            <w:tcW w:w="7937" w:type="dxa"/>
            <w:tcBorders>
              <w:top w:val="nil"/>
              <w:left w:val="nil"/>
              <w:bottom w:val="nil"/>
              <w:right w:val="nil"/>
            </w:tcBorders>
          </w:tcPr>
          <w:p w:rsidR="006678AE" w:rsidRDefault="006678AE">
            <w:pPr>
              <w:pStyle w:val="ConsPlusNormal"/>
            </w:pPr>
            <w:r>
              <w:t>subject shelving</w:t>
            </w:r>
          </w:p>
        </w:tc>
        <w:tc>
          <w:tcPr>
            <w:tcW w:w="1134" w:type="dxa"/>
            <w:tcBorders>
              <w:top w:val="nil"/>
              <w:left w:val="nil"/>
              <w:bottom w:val="nil"/>
              <w:right w:val="nil"/>
            </w:tcBorders>
          </w:tcPr>
          <w:p w:rsidR="006678AE" w:rsidRDefault="006678AE">
            <w:pPr>
              <w:pStyle w:val="ConsPlusNormal"/>
              <w:jc w:val="right"/>
            </w:pPr>
            <w:hyperlink w:anchor="P416">
              <w:r>
                <w:rPr>
                  <w:color w:val="0000FF"/>
                </w:rPr>
                <w:t>141</w:t>
              </w:r>
            </w:hyperlink>
          </w:p>
        </w:tc>
      </w:tr>
      <w:tr w:rsidR="006678AE">
        <w:tc>
          <w:tcPr>
            <w:tcW w:w="7937" w:type="dxa"/>
            <w:tcBorders>
              <w:top w:val="nil"/>
              <w:left w:val="nil"/>
              <w:bottom w:val="nil"/>
              <w:right w:val="nil"/>
            </w:tcBorders>
          </w:tcPr>
          <w:p w:rsidR="006678AE" w:rsidRDefault="006678AE">
            <w:pPr>
              <w:pStyle w:val="ConsPlusNormal"/>
            </w:pPr>
            <w:r>
              <w:t>summary accounting</w:t>
            </w:r>
          </w:p>
        </w:tc>
        <w:tc>
          <w:tcPr>
            <w:tcW w:w="1134" w:type="dxa"/>
            <w:tcBorders>
              <w:top w:val="nil"/>
              <w:left w:val="nil"/>
              <w:bottom w:val="nil"/>
              <w:right w:val="nil"/>
            </w:tcBorders>
          </w:tcPr>
          <w:p w:rsidR="006678AE" w:rsidRDefault="006678AE">
            <w:pPr>
              <w:pStyle w:val="ConsPlusNormal"/>
              <w:jc w:val="right"/>
            </w:pPr>
            <w:hyperlink w:anchor="P383">
              <w:r>
                <w:rPr>
                  <w:color w:val="0000FF"/>
                </w:rPr>
                <w:t>128</w:t>
              </w:r>
            </w:hyperlink>
          </w:p>
        </w:tc>
      </w:tr>
      <w:tr w:rsidR="006678AE">
        <w:tc>
          <w:tcPr>
            <w:tcW w:w="7937" w:type="dxa"/>
            <w:tcBorders>
              <w:top w:val="nil"/>
              <w:left w:val="nil"/>
              <w:bottom w:val="nil"/>
              <w:right w:val="nil"/>
            </w:tcBorders>
          </w:tcPr>
          <w:p w:rsidR="006678AE" w:rsidRDefault="006678AE">
            <w:pPr>
              <w:pStyle w:val="ConsPlusNormal"/>
            </w:pPr>
            <w:r>
              <w:t>system of library collections</w:t>
            </w:r>
          </w:p>
        </w:tc>
        <w:tc>
          <w:tcPr>
            <w:tcW w:w="1134" w:type="dxa"/>
            <w:tcBorders>
              <w:top w:val="nil"/>
              <w:left w:val="nil"/>
              <w:bottom w:val="nil"/>
              <w:right w:val="nil"/>
            </w:tcBorders>
          </w:tcPr>
          <w:p w:rsidR="006678AE" w:rsidRDefault="006678AE">
            <w:pPr>
              <w:pStyle w:val="ConsPlusNormal"/>
              <w:jc w:val="right"/>
            </w:pPr>
            <w:hyperlink w:anchor="P207">
              <w:r>
                <w:rPr>
                  <w:color w:val="0000FF"/>
                </w:rPr>
                <w:t>56</w:t>
              </w:r>
            </w:hyperlink>
          </w:p>
        </w:tc>
      </w:tr>
      <w:tr w:rsidR="006678AE">
        <w:tc>
          <w:tcPr>
            <w:tcW w:w="7937" w:type="dxa"/>
            <w:tcBorders>
              <w:top w:val="nil"/>
              <w:left w:val="nil"/>
              <w:bottom w:val="nil"/>
              <w:right w:val="nil"/>
            </w:tcBorders>
          </w:tcPr>
          <w:p w:rsidR="006678AE" w:rsidRDefault="006678AE">
            <w:pPr>
              <w:pStyle w:val="ConsPlusNormal"/>
            </w:pPr>
            <w:r>
              <w:t>temporary access</w:t>
            </w:r>
          </w:p>
        </w:tc>
        <w:tc>
          <w:tcPr>
            <w:tcW w:w="1134" w:type="dxa"/>
            <w:tcBorders>
              <w:top w:val="nil"/>
              <w:left w:val="nil"/>
              <w:bottom w:val="nil"/>
              <w:right w:val="nil"/>
            </w:tcBorders>
          </w:tcPr>
          <w:p w:rsidR="006678AE" w:rsidRDefault="006678AE">
            <w:pPr>
              <w:pStyle w:val="ConsPlusNormal"/>
              <w:jc w:val="right"/>
            </w:pPr>
            <w:hyperlink w:anchor="P152">
              <w:r>
                <w:rPr>
                  <w:color w:val="0000FF"/>
                </w:rPr>
                <w:t>33</w:t>
              </w:r>
            </w:hyperlink>
          </w:p>
        </w:tc>
      </w:tr>
      <w:tr w:rsidR="006678AE">
        <w:tc>
          <w:tcPr>
            <w:tcW w:w="7937" w:type="dxa"/>
            <w:tcBorders>
              <w:top w:val="nil"/>
              <w:left w:val="nil"/>
              <w:bottom w:val="nil"/>
              <w:right w:val="nil"/>
            </w:tcBorders>
          </w:tcPr>
          <w:p w:rsidR="006678AE" w:rsidRDefault="006678AE">
            <w:pPr>
              <w:pStyle w:val="ConsPlusNormal"/>
            </w:pPr>
            <w:r>
              <w:t>thematic shelving</w:t>
            </w:r>
          </w:p>
        </w:tc>
        <w:tc>
          <w:tcPr>
            <w:tcW w:w="1134" w:type="dxa"/>
            <w:tcBorders>
              <w:top w:val="nil"/>
              <w:left w:val="nil"/>
              <w:bottom w:val="nil"/>
              <w:right w:val="nil"/>
            </w:tcBorders>
          </w:tcPr>
          <w:p w:rsidR="006678AE" w:rsidRDefault="006678AE">
            <w:pPr>
              <w:pStyle w:val="ConsPlusNormal"/>
              <w:jc w:val="right"/>
            </w:pPr>
            <w:hyperlink w:anchor="P431">
              <w:r>
                <w:rPr>
                  <w:color w:val="0000FF"/>
                </w:rPr>
                <w:t>147</w:t>
              </w:r>
            </w:hyperlink>
          </w:p>
        </w:tc>
      </w:tr>
      <w:tr w:rsidR="006678AE">
        <w:tc>
          <w:tcPr>
            <w:tcW w:w="7937" w:type="dxa"/>
            <w:tcBorders>
              <w:top w:val="nil"/>
              <w:left w:val="nil"/>
              <w:bottom w:val="nil"/>
              <w:right w:val="nil"/>
            </w:tcBorders>
          </w:tcPr>
          <w:p w:rsidR="006678AE" w:rsidRDefault="006678AE">
            <w:pPr>
              <w:pStyle w:val="ConsPlusNormal"/>
            </w:pPr>
            <w:r>
              <w:t>tiered storage</w:t>
            </w:r>
          </w:p>
        </w:tc>
        <w:tc>
          <w:tcPr>
            <w:tcW w:w="1134" w:type="dxa"/>
            <w:tcBorders>
              <w:top w:val="nil"/>
              <w:left w:val="nil"/>
              <w:bottom w:val="nil"/>
              <w:right w:val="nil"/>
            </w:tcBorders>
          </w:tcPr>
          <w:p w:rsidR="006678AE" w:rsidRDefault="006678AE">
            <w:pPr>
              <w:pStyle w:val="ConsPlusNormal"/>
              <w:jc w:val="right"/>
            </w:pPr>
            <w:hyperlink w:anchor="P475">
              <w:r>
                <w:rPr>
                  <w:color w:val="0000FF"/>
                </w:rPr>
                <w:t>164</w:t>
              </w:r>
            </w:hyperlink>
          </w:p>
        </w:tc>
      </w:tr>
      <w:tr w:rsidR="006678AE">
        <w:tc>
          <w:tcPr>
            <w:tcW w:w="7937" w:type="dxa"/>
            <w:tcBorders>
              <w:top w:val="nil"/>
              <w:left w:val="nil"/>
              <w:bottom w:val="nil"/>
              <w:right w:val="nil"/>
            </w:tcBorders>
          </w:tcPr>
          <w:p w:rsidR="006678AE" w:rsidRDefault="006678AE">
            <w:pPr>
              <w:pStyle w:val="ConsPlusNormal"/>
            </w:pPr>
            <w:r>
              <w:t>title</w:t>
            </w:r>
          </w:p>
        </w:tc>
        <w:tc>
          <w:tcPr>
            <w:tcW w:w="1134" w:type="dxa"/>
            <w:tcBorders>
              <w:top w:val="nil"/>
              <w:left w:val="nil"/>
              <w:bottom w:val="nil"/>
              <w:right w:val="nil"/>
            </w:tcBorders>
          </w:tcPr>
          <w:p w:rsidR="006678AE" w:rsidRDefault="006678AE">
            <w:pPr>
              <w:pStyle w:val="ConsPlusNormal"/>
              <w:jc w:val="right"/>
            </w:pPr>
            <w:hyperlink w:anchor="P359">
              <w:r>
                <w:rPr>
                  <w:color w:val="0000FF"/>
                </w:rPr>
                <w:t>117</w:t>
              </w:r>
            </w:hyperlink>
          </w:p>
        </w:tc>
      </w:tr>
      <w:tr w:rsidR="006678AE">
        <w:tc>
          <w:tcPr>
            <w:tcW w:w="7937" w:type="dxa"/>
            <w:tcBorders>
              <w:top w:val="nil"/>
              <w:left w:val="nil"/>
              <w:bottom w:val="nil"/>
              <w:right w:val="nil"/>
            </w:tcBorders>
          </w:tcPr>
          <w:p w:rsidR="006678AE" w:rsidRDefault="006678AE">
            <w:pPr>
              <w:pStyle w:val="ConsPlusNormal"/>
            </w:pPr>
            <w:r>
              <w:t>trial access</w:t>
            </w:r>
          </w:p>
        </w:tc>
        <w:tc>
          <w:tcPr>
            <w:tcW w:w="1134" w:type="dxa"/>
            <w:tcBorders>
              <w:top w:val="nil"/>
              <w:left w:val="nil"/>
              <w:bottom w:val="nil"/>
              <w:right w:val="nil"/>
            </w:tcBorders>
          </w:tcPr>
          <w:p w:rsidR="006678AE" w:rsidRDefault="006678AE">
            <w:pPr>
              <w:pStyle w:val="ConsPlusNormal"/>
              <w:jc w:val="right"/>
            </w:pPr>
            <w:hyperlink w:anchor="P158">
              <w:r>
                <w:rPr>
                  <w:color w:val="0000FF"/>
                </w:rPr>
                <w:t>36</w:t>
              </w:r>
            </w:hyperlink>
          </w:p>
        </w:tc>
      </w:tr>
      <w:tr w:rsidR="006678AE">
        <w:tc>
          <w:tcPr>
            <w:tcW w:w="7937" w:type="dxa"/>
            <w:tcBorders>
              <w:top w:val="nil"/>
              <w:left w:val="nil"/>
              <w:bottom w:val="nil"/>
              <w:right w:val="nil"/>
            </w:tcBorders>
          </w:tcPr>
          <w:p w:rsidR="006678AE" w:rsidRDefault="006678AE">
            <w:pPr>
              <w:pStyle w:val="ConsPlusNormal"/>
            </w:pPr>
            <w:r>
              <w:t>type of acquisition</w:t>
            </w:r>
          </w:p>
        </w:tc>
        <w:tc>
          <w:tcPr>
            <w:tcW w:w="1134" w:type="dxa"/>
            <w:tcBorders>
              <w:top w:val="nil"/>
              <w:left w:val="nil"/>
              <w:bottom w:val="nil"/>
              <w:right w:val="nil"/>
            </w:tcBorders>
          </w:tcPr>
          <w:p w:rsidR="006678AE" w:rsidRDefault="006678AE">
            <w:pPr>
              <w:pStyle w:val="ConsPlusNormal"/>
              <w:jc w:val="right"/>
            </w:pPr>
            <w:hyperlink w:anchor="P102">
              <w:r>
                <w:rPr>
                  <w:color w:val="0000FF"/>
                </w:rPr>
                <w:t>10</w:t>
              </w:r>
            </w:hyperlink>
          </w:p>
        </w:tc>
      </w:tr>
      <w:tr w:rsidR="006678AE">
        <w:tc>
          <w:tcPr>
            <w:tcW w:w="7937" w:type="dxa"/>
            <w:tcBorders>
              <w:top w:val="nil"/>
              <w:left w:val="nil"/>
              <w:bottom w:val="nil"/>
              <w:right w:val="nil"/>
            </w:tcBorders>
          </w:tcPr>
          <w:p w:rsidR="006678AE" w:rsidRDefault="006678AE">
            <w:pPr>
              <w:pStyle w:val="ConsPlusNormal"/>
            </w:pPr>
            <w:r>
              <w:t>type of library collection</w:t>
            </w:r>
          </w:p>
        </w:tc>
        <w:tc>
          <w:tcPr>
            <w:tcW w:w="1134" w:type="dxa"/>
            <w:tcBorders>
              <w:top w:val="nil"/>
              <w:left w:val="nil"/>
              <w:bottom w:val="nil"/>
              <w:right w:val="nil"/>
            </w:tcBorders>
          </w:tcPr>
          <w:p w:rsidR="006678AE" w:rsidRDefault="006678AE">
            <w:pPr>
              <w:pStyle w:val="ConsPlusNormal"/>
              <w:jc w:val="right"/>
            </w:pPr>
            <w:hyperlink w:anchor="P104">
              <w:r>
                <w:rPr>
                  <w:color w:val="0000FF"/>
                </w:rPr>
                <w:t>11</w:t>
              </w:r>
            </w:hyperlink>
          </w:p>
        </w:tc>
      </w:tr>
      <w:tr w:rsidR="006678AE">
        <w:tc>
          <w:tcPr>
            <w:tcW w:w="7937" w:type="dxa"/>
            <w:tcBorders>
              <w:top w:val="nil"/>
              <w:left w:val="nil"/>
              <w:bottom w:val="nil"/>
              <w:right w:val="nil"/>
            </w:tcBorders>
          </w:tcPr>
          <w:p w:rsidR="006678AE" w:rsidRDefault="006678AE">
            <w:pPr>
              <w:pStyle w:val="ConsPlusNormal"/>
            </w:pPr>
            <w:r>
              <w:t>united library collection</w:t>
            </w:r>
          </w:p>
        </w:tc>
        <w:tc>
          <w:tcPr>
            <w:tcW w:w="1134" w:type="dxa"/>
            <w:tcBorders>
              <w:top w:val="nil"/>
              <w:left w:val="nil"/>
              <w:bottom w:val="nil"/>
              <w:right w:val="nil"/>
            </w:tcBorders>
          </w:tcPr>
          <w:p w:rsidR="006678AE" w:rsidRDefault="006678AE">
            <w:pPr>
              <w:pStyle w:val="ConsPlusNormal"/>
              <w:jc w:val="right"/>
            </w:pPr>
            <w:hyperlink w:anchor="P176">
              <w:r>
                <w:rPr>
                  <w:color w:val="0000FF"/>
                </w:rPr>
                <w:t>43</w:t>
              </w:r>
            </w:hyperlink>
          </w:p>
        </w:tc>
      </w:tr>
      <w:tr w:rsidR="006678AE">
        <w:tc>
          <w:tcPr>
            <w:tcW w:w="7937" w:type="dxa"/>
            <w:tcBorders>
              <w:top w:val="nil"/>
              <w:left w:val="nil"/>
              <w:bottom w:val="nil"/>
              <w:right w:val="nil"/>
            </w:tcBorders>
          </w:tcPr>
          <w:p w:rsidR="006678AE" w:rsidRDefault="006678AE">
            <w:pPr>
              <w:pStyle w:val="ConsPlusNormal"/>
            </w:pPr>
            <w:r>
              <w:t>universal library collection</w:t>
            </w:r>
          </w:p>
        </w:tc>
        <w:tc>
          <w:tcPr>
            <w:tcW w:w="1134" w:type="dxa"/>
            <w:tcBorders>
              <w:top w:val="nil"/>
              <w:left w:val="nil"/>
              <w:bottom w:val="nil"/>
              <w:right w:val="nil"/>
            </w:tcBorders>
          </w:tcPr>
          <w:p w:rsidR="006678AE" w:rsidRDefault="006678AE">
            <w:pPr>
              <w:pStyle w:val="ConsPlusNormal"/>
              <w:jc w:val="right"/>
            </w:pPr>
            <w:hyperlink w:anchor="P216">
              <w:r>
                <w:rPr>
                  <w:color w:val="0000FF"/>
                </w:rPr>
                <w:t>60</w:t>
              </w:r>
            </w:hyperlink>
          </w:p>
        </w:tc>
      </w:tr>
      <w:tr w:rsidR="006678AE">
        <w:tc>
          <w:tcPr>
            <w:tcW w:w="7937" w:type="dxa"/>
            <w:tcBorders>
              <w:top w:val="nil"/>
              <w:left w:val="nil"/>
              <w:bottom w:val="nil"/>
              <w:right w:val="nil"/>
            </w:tcBorders>
          </w:tcPr>
          <w:p w:rsidR="006678AE" w:rsidRDefault="006678AE">
            <w:pPr>
              <w:pStyle w:val="ConsPlusNormal"/>
            </w:pPr>
            <w:r>
              <w:t>vendor selection</w:t>
            </w:r>
          </w:p>
        </w:tc>
        <w:tc>
          <w:tcPr>
            <w:tcW w:w="1134" w:type="dxa"/>
            <w:tcBorders>
              <w:top w:val="nil"/>
              <w:left w:val="nil"/>
              <w:bottom w:val="nil"/>
              <w:right w:val="nil"/>
            </w:tcBorders>
          </w:tcPr>
          <w:p w:rsidR="006678AE" w:rsidRDefault="006678AE">
            <w:pPr>
              <w:pStyle w:val="ConsPlusNormal"/>
              <w:jc w:val="right"/>
            </w:pPr>
            <w:hyperlink w:anchor="P299">
              <w:r>
                <w:rPr>
                  <w:color w:val="0000FF"/>
                </w:rPr>
                <w:t>94</w:t>
              </w:r>
            </w:hyperlink>
          </w:p>
        </w:tc>
      </w:tr>
      <w:tr w:rsidR="006678AE">
        <w:tc>
          <w:tcPr>
            <w:tcW w:w="7937" w:type="dxa"/>
            <w:tcBorders>
              <w:top w:val="nil"/>
              <w:left w:val="nil"/>
              <w:bottom w:val="nil"/>
              <w:right w:val="nil"/>
            </w:tcBorders>
          </w:tcPr>
          <w:p w:rsidR="006678AE" w:rsidRDefault="006678AE">
            <w:pPr>
              <w:pStyle w:val="ConsPlusNormal"/>
            </w:pPr>
            <w:r>
              <w:t>vertical filing</w:t>
            </w:r>
          </w:p>
        </w:tc>
        <w:tc>
          <w:tcPr>
            <w:tcW w:w="1134" w:type="dxa"/>
            <w:tcBorders>
              <w:top w:val="nil"/>
              <w:left w:val="nil"/>
              <w:bottom w:val="nil"/>
              <w:right w:val="nil"/>
            </w:tcBorders>
          </w:tcPr>
          <w:p w:rsidR="006678AE" w:rsidRDefault="006678AE">
            <w:pPr>
              <w:pStyle w:val="ConsPlusNormal"/>
              <w:jc w:val="right"/>
            </w:pPr>
            <w:hyperlink w:anchor="P395">
              <w:r>
                <w:rPr>
                  <w:color w:val="0000FF"/>
                </w:rPr>
                <w:t>133</w:t>
              </w:r>
            </w:hyperlink>
          </w:p>
        </w:tc>
      </w:tr>
      <w:tr w:rsidR="006678AE">
        <w:tc>
          <w:tcPr>
            <w:tcW w:w="7937" w:type="dxa"/>
            <w:tcBorders>
              <w:top w:val="nil"/>
              <w:left w:val="nil"/>
              <w:bottom w:val="nil"/>
              <w:right w:val="nil"/>
            </w:tcBorders>
          </w:tcPr>
          <w:p w:rsidR="006678AE" w:rsidRDefault="006678AE">
            <w:pPr>
              <w:pStyle w:val="ConsPlusNormal"/>
            </w:pPr>
            <w:r>
              <w:t>weeding</w:t>
            </w:r>
          </w:p>
        </w:tc>
        <w:tc>
          <w:tcPr>
            <w:tcW w:w="1134" w:type="dxa"/>
            <w:tcBorders>
              <w:top w:val="nil"/>
              <w:left w:val="nil"/>
              <w:bottom w:val="nil"/>
              <w:right w:val="nil"/>
            </w:tcBorders>
          </w:tcPr>
          <w:p w:rsidR="006678AE" w:rsidRDefault="006678AE">
            <w:pPr>
              <w:pStyle w:val="ConsPlusNormal"/>
              <w:jc w:val="right"/>
            </w:pPr>
            <w:hyperlink w:anchor="P242">
              <w:r>
                <w:rPr>
                  <w:color w:val="0000FF"/>
                </w:rPr>
                <w:t>71</w:t>
              </w:r>
            </w:hyperlink>
            <w:r>
              <w:t xml:space="preserve">, </w:t>
            </w:r>
            <w:hyperlink w:anchor="P361">
              <w:r>
                <w:rPr>
                  <w:color w:val="0000FF"/>
                </w:rPr>
                <w:t>118</w:t>
              </w:r>
            </w:hyperlink>
          </w:p>
        </w:tc>
      </w:tr>
    </w:tbl>
    <w:p w:rsidR="006678AE" w:rsidRDefault="006678AE">
      <w:pPr>
        <w:pStyle w:val="ConsPlusNormal"/>
        <w:jc w:val="both"/>
      </w:pPr>
    </w:p>
    <w:p w:rsidR="006678AE" w:rsidRDefault="006678AE">
      <w:pPr>
        <w:pStyle w:val="ConsPlusNormal"/>
        <w:jc w:val="both"/>
      </w:pPr>
    </w:p>
    <w:p w:rsidR="006678AE" w:rsidRDefault="006678AE">
      <w:pPr>
        <w:pStyle w:val="ConsPlusNormal"/>
        <w:jc w:val="both"/>
      </w:pPr>
    </w:p>
    <w:p w:rsidR="006678AE" w:rsidRDefault="006678AE">
      <w:pPr>
        <w:pStyle w:val="ConsPlusNormal"/>
        <w:jc w:val="both"/>
      </w:pPr>
    </w:p>
    <w:p w:rsidR="006678AE" w:rsidRDefault="006678AE">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6678AE">
        <w:tc>
          <w:tcPr>
            <w:tcW w:w="5669" w:type="dxa"/>
            <w:tcBorders>
              <w:top w:val="single" w:sz="4" w:space="0" w:color="auto"/>
              <w:left w:val="nil"/>
              <w:bottom w:val="nil"/>
              <w:right w:val="nil"/>
            </w:tcBorders>
          </w:tcPr>
          <w:p w:rsidR="006678AE" w:rsidRDefault="006678AE">
            <w:pPr>
              <w:pStyle w:val="ConsPlusNormal"/>
            </w:pPr>
            <w:r>
              <w:t>УДК 025:006.354</w:t>
            </w:r>
          </w:p>
        </w:tc>
        <w:tc>
          <w:tcPr>
            <w:tcW w:w="3402" w:type="dxa"/>
            <w:tcBorders>
              <w:top w:val="single" w:sz="4" w:space="0" w:color="auto"/>
              <w:left w:val="nil"/>
              <w:bottom w:val="nil"/>
              <w:right w:val="nil"/>
            </w:tcBorders>
          </w:tcPr>
          <w:p w:rsidR="006678AE" w:rsidRDefault="006678AE">
            <w:pPr>
              <w:pStyle w:val="ConsPlusNormal"/>
              <w:jc w:val="right"/>
            </w:pPr>
            <w:r>
              <w:t xml:space="preserve">ОКС </w:t>
            </w:r>
            <w:hyperlink r:id="rId23">
              <w:r>
                <w:rPr>
                  <w:color w:val="0000FF"/>
                </w:rPr>
                <w:t>01.140.40</w:t>
              </w:r>
            </w:hyperlink>
          </w:p>
        </w:tc>
      </w:tr>
      <w:tr w:rsidR="006678AE">
        <w:tc>
          <w:tcPr>
            <w:tcW w:w="9071" w:type="dxa"/>
            <w:gridSpan w:val="2"/>
            <w:tcBorders>
              <w:top w:val="nil"/>
              <w:left w:val="nil"/>
              <w:bottom w:val="single" w:sz="4" w:space="0" w:color="auto"/>
              <w:right w:val="nil"/>
            </w:tcBorders>
          </w:tcPr>
          <w:p w:rsidR="006678AE" w:rsidRDefault="006678AE">
            <w:pPr>
              <w:pStyle w:val="ConsPlusNormal"/>
              <w:jc w:val="both"/>
            </w:pPr>
            <w:r>
              <w:t>Ключевые слова: библиотечный фонд, комплектование, формирование библиотечного фонда, управление библиотечным фондом, критерии отбора, электронная библиотека, источник комплектования, приобретение документов</w:t>
            </w:r>
          </w:p>
        </w:tc>
      </w:tr>
    </w:tbl>
    <w:p w:rsidR="006678AE" w:rsidRDefault="006678AE">
      <w:pPr>
        <w:pStyle w:val="ConsPlusNormal"/>
        <w:jc w:val="both"/>
      </w:pPr>
    </w:p>
    <w:p w:rsidR="006678AE" w:rsidRDefault="006678AE">
      <w:pPr>
        <w:pStyle w:val="ConsPlusNormal"/>
        <w:jc w:val="both"/>
      </w:pPr>
    </w:p>
    <w:p w:rsidR="006678AE" w:rsidRDefault="006678AE">
      <w:pPr>
        <w:pStyle w:val="ConsPlusNormal"/>
        <w:pBdr>
          <w:bottom w:val="single" w:sz="6" w:space="0" w:color="auto"/>
        </w:pBdr>
        <w:spacing w:before="100" w:after="100"/>
        <w:jc w:val="both"/>
        <w:rPr>
          <w:sz w:val="2"/>
          <w:szCs w:val="2"/>
        </w:rPr>
      </w:pPr>
    </w:p>
    <w:p w:rsidR="000E2C2A" w:rsidRDefault="000E2C2A">
      <w:bookmarkStart w:id="175" w:name="_GoBack"/>
      <w:bookmarkEnd w:id="175"/>
    </w:p>
    <w:sectPr w:rsidR="000E2C2A" w:rsidSect="00D75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AE"/>
    <w:rsid w:val="000E2C2A"/>
    <w:rsid w:val="00667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78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78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78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78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78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78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78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6678A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78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78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78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78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78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78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78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6678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BB6BCD36318CA5C0D2FD067BFB5467FC2374457A594E3EC1D94ECF7F941C8E11F5C4A388B71C2E44DACC1191E71A9F00AD5EA32CD96649LDJCN" TargetMode="External"/><Relationship Id="rId13" Type="http://schemas.openxmlformats.org/officeDocument/2006/relationships/hyperlink" Target="consultantplus://offline/ref=D2BB6BCD36318CA5C0D2FE1362FB5467FB2270437F501334C98042CD789B438B16E4C4A28BA91C265CD39842LDJ6N" TargetMode="External"/><Relationship Id="rId18" Type="http://schemas.openxmlformats.org/officeDocument/2006/relationships/hyperlink" Target="consultantplus://offline/ref=D2BB6BCD36318CA5C0D2FE1362FB5467FB2270437F501334C98042CD789B439916BCC8A288B5192D4985C90480BF179C1DB356B530DB64L4J8N" TargetMode="External"/><Relationship Id="rId3" Type="http://schemas.openxmlformats.org/officeDocument/2006/relationships/settings" Target="settings.xml"/><Relationship Id="rId21" Type="http://schemas.openxmlformats.org/officeDocument/2006/relationships/hyperlink" Target="consultantplus://offline/ref=D2BB6BCD36318CA5C0D2FE1362FB5467FB22714A78501334C98042CD789B439916BCC8A288B61F2D4985C90480BF179C1DB356B530DB64L4J8N" TargetMode="External"/><Relationship Id="rId7" Type="http://schemas.openxmlformats.org/officeDocument/2006/relationships/hyperlink" Target="consultantplus://offline/ref=D2BB6BCD36318CA5C0D2FD067BFB5467FC2171467E5F4E3EC1D94ECF7F941C8E11F5C4A388B71D2F4ADACC1191E71A9F00AD5EA32CD96649LDJCN" TargetMode="External"/><Relationship Id="rId12" Type="http://schemas.openxmlformats.org/officeDocument/2006/relationships/hyperlink" Target="consultantplus://offline/ref=D2BB6BCD36318CA5C0D2FE1362FB5467FA237D4B79501334C98042CD789B438B16E4C4A28BA91C265CD39842LDJ6N" TargetMode="External"/><Relationship Id="rId17" Type="http://schemas.openxmlformats.org/officeDocument/2006/relationships/hyperlink" Target="consultantplus://offline/ref=D2BB6BCD36318CA5C0D2FE1362FB5467FB22714A78501334C98042CD789B439916BCC8A288B41E2E4985C90480BF179C1DB356B530DB64L4J8N"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2BB6BCD36318CA5C0D2FE1362FB5467FB2270437F501334C98042CD789B439916BCC8A288B61A274985C90480BF179C1DB356B530DB64L4J8N" TargetMode="External"/><Relationship Id="rId20" Type="http://schemas.openxmlformats.org/officeDocument/2006/relationships/hyperlink" Target="consultantplus://offline/ref=D2BB6BCD36318CA5C0D2FE1362FB5467FB22714A78501334C98042CD789B438B16E4C4A28BA91C265CD39842LDJ6N" TargetMode="External"/><Relationship Id="rId1" Type="http://schemas.openxmlformats.org/officeDocument/2006/relationships/styles" Target="styles.xml"/><Relationship Id="rId6" Type="http://schemas.openxmlformats.org/officeDocument/2006/relationships/hyperlink" Target="consultantplus://offline/ref=D2BB6BCD36318CA5C0D2FD067BFB5467FC2374457A594E3EC1D94ECF7F941C8E03F59CAF88B4022E4ACF9A40D7LBJ1N" TargetMode="External"/><Relationship Id="rId11" Type="http://schemas.openxmlformats.org/officeDocument/2006/relationships/hyperlink" Target="consultantplus://offline/ref=D2BB6BCD36318CA5C0D2FE1362FB5467FB22714A78501334C98042CD789B438B16E4C4A28BA91C265CD39842LDJ6N"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D2BB6BCD36318CA5C0D2FE1362FB5467FB2270437F501334C98042CD789B439916BCC8A288B61C2B4985C90480BF179C1DB356B530DB64L4J8N" TargetMode="External"/><Relationship Id="rId23" Type="http://schemas.openxmlformats.org/officeDocument/2006/relationships/hyperlink" Target="consultantplus://offline/ref=D2BB6BCD36318CA5C0D2FD067BFB5467FC2171467E5F4E3EC1D94ECF7F941C8E11F5C4A388B71D2F4ADACC1191E71A9F00AD5EA32CD96649LDJCN" TargetMode="External"/><Relationship Id="rId10" Type="http://schemas.openxmlformats.org/officeDocument/2006/relationships/hyperlink" Target="consultantplus://offline/ref=D2BB6BCD36318CA5C0D2FE1362FB5467F120764B740D193C908C40CA77C4469E07BCC9A196B7143040D19AL4J3N" TargetMode="External"/><Relationship Id="rId19" Type="http://schemas.openxmlformats.org/officeDocument/2006/relationships/hyperlink" Target="consultantplus://offline/ref=D2BB6BCD36318CA5C0D2FE1362FB5467FB2270437F501334C98042CD789B439916BCC8A288B51A2D4985C90480BF179C1DB356B530DB64L4J8N" TargetMode="External"/><Relationship Id="rId4" Type="http://schemas.openxmlformats.org/officeDocument/2006/relationships/webSettings" Target="webSettings.xml"/><Relationship Id="rId9" Type="http://schemas.openxmlformats.org/officeDocument/2006/relationships/hyperlink" Target="consultantplus://offline/ref=D2BB6BCD36318CA5C0D2FD067BFB5467FB26774A76524E3EC1D94ECF7F941C8E11F5C4A388B71E2640DACC1191E71A9F00AD5EA32CD96649LDJCN" TargetMode="External"/><Relationship Id="rId14" Type="http://schemas.openxmlformats.org/officeDocument/2006/relationships/hyperlink" Target="consultantplus://offline/ref=D2BB6BCD36318CA5C0D2FE1362FB5467FB2270437F501334C98042CD789B439916BCC8A288B61C2F4985C90480BF179C1DB356B530DB64L4J8N" TargetMode="External"/><Relationship Id="rId22" Type="http://schemas.openxmlformats.org/officeDocument/2006/relationships/hyperlink" Target="consultantplus://offline/ref=D2BB6BCD36318CA5C0D2FE1362FB5467F120764B740D193C908C40CA77C4549E5FB0C9A288B51C251680DC15D8B2148103BB40A932D9L6J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11430</Words>
  <Characters>65157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IvanovaSV</dc:creator>
  <cp:lastModifiedBy>IvanovaSV</cp:lastModifiedBy>
  <cp:revision>1</cp:revision>
  <dcterms:created xsi:type="dcterms:W3CDTF">2023-08-03T13:09:00Z</dcterms:created>
  <dcterms:modified xsi:type="dcterms:W3CDTF">2023-08-03T13:10:00Z</dcterms:modified>
</cp:coreProperties>
</file>